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9ED29" w14:textId="77777777" w:rsidR="00220726" w:rsidRDefault="00220726" w:rsidP="002D6379">
      <w:pPr>
        <w:pStyle w:val="Subtitle"/>
        <w:ind w:right="288"/>
        <w:jc w:val="left"/>
      </w:pPr>
      <w:bookmarkStart w:id="0" w:name="_Toc438266927"/>
      <w:bookmarkStart w:id="1" w:name="_Toc438267901"/>
      <w:bookmarkStart w:id="2" w:name="_Toc438366667"/>
    </w:p>
    <w:p w14:paraId="305C36E8" w14:textId="77777777" w:rsidR="00866DBB" w:rsidRPr="00870C51" w:rsidRDefault="00866DBB" w:rsidP="00CD2C2C">
      <w:pPr>
        <w:pStyle w:val="Subtitle"/>
        <w:ind w:right="288"/>
        <w:rPr>
          <w:rFonts w:cs="Arial"/>
          <w:sz w:val="20"/>
        </w:rPr>
      </w:pPr>
      <w:r w:rsidRPr="00870C51">
        <w:t xml:space="preserve">Section 8 - </w:t>
      </w:r>
      <w:proofErr w:type="gramStart"/>
      <w:r w:rsidRPr="00870C51">
        <w:t>Particular Conditions</w:t>
      </w:r>
      <w:proofErr w:type="gramEnd"/>
      <w:r w:rsidRPr="00870C51">
        <w:t xml:space="preserve"> of Contract</w:t>
      </w:r>
      <w:bookmarkEnd w:id="0"/>
      <w:bookmarkEnd w:id="1"/>
      <w:bookmarkEnd w:id="2"/>
    </w:p>
    <w:p w14:paraId="5CB3233E" w14:textId="77777777" w:rsidR="00866DBB" w:rsidRPr="00870C51" w:rsidRDefault="00866DBB">
      <w:pPr>
        <w:ind w:left="180" w:right="288"/>
        <w:rPr>
          <w:rFonts w:ascii="Arial" w:hAnsi="Arial" w:cs="Arial"/>
          <w:sz w:val="20"/>
        </w:rPr>
      </w:pPr>
    </w:p>
    <w:p w14:paraId="5F5BEDDE" w14:textId="77777777" w:rsidR="00866DBB" w:rsidRPr="00870C51" w:rsidRDefault="00866DBB">
      <w:pPr>
        <w:ind w:left="180" w:right="288"/>
        <w:rPr>
          <w:rFonts w:ascii="Arial" w:hAnsi="Arial" w:cs="Arial"/>
          <w:sz w:val="20"/>
        </w:rPr>
      </w:pPr>
    </w:p>
    <w:p w14:paraId="64C15083" w14:textId="77777777" w:rsidR="00866DBB" w:rsidRPr="00870C51" w:rsidRDefault="00866DBB">
      <w:pPr>
        <w:ind w:left="180" w:right="288"/>
        <w:rPr>
          <w:rFonts w:ascii="Arial" w:hAnsi="Arial" w:cs="Arial"/>
          <w:sz w:val="20"/>
        </w:rPr>
      </w:pPr>
    </w:p>
    <w:p w14:paraId="673A9CE3" w14:textId="77777777" w:rsidR="008C4FD7" w:rsidRPr="00870C51" w:rsidRDefault="008C4FD7" w:rsidP="008C4FD7">
      <w:pPr>
        <w:rPr>
          <w:rFonts w:ascii="Arial" w:hAnsi="Arial" w:cs="Arial"/>
          <w:sz w:val="20"/>
          <w:szCs w:val="20"/>
        </w:rPr>
      </w:pPr>
      <w:r w:rsidRPr="00870C51">
        <w:rPr>
          <w:rFonts w:ascii="Arial" w:hAnsi="Arial" w:cs="Arial"/>
          <w:sz w:val="20"/>
          <w:szCs w:val="20"/>
        </w:rPr>
        <w:t xml:space="preserve">The following Particular Conditions </w:t>
      </w:r>
      <w:r w:rsidR="00244E8F" w:rsidRPr="00870C51">
        <w:rPr>
          <w:rFonts w:ascii="Arial" w:hAnsi="Arial" w:cs="Arial"/>
          <w:sz w:val="20"/>
          <w:szCs w:val="20"/>
        </w:rPr>
        <w:t xml:space="preserve">of Contract </w:t>
      </w:r>
      <w:r w:rsidRPr="00870C51">
        <w:rPr>
          <w:rFonts w:ascii="Arial" w:hAnsi="Arial" w:cs="Arial"/>
          <w:sz w:val="20"/>
          <w:szCs w:val="20"/>
        </w:rPr>
        <w:t>shall supplement the GC</w:t>
      </w:r>
      <w:r w:rsidR="00244E8F" w:rsidRPr="00870C51">
        <w:rPr>
          <w:rFonts w:ascii="Arial" w:hAnsi="Arial" w:cs="Arial"/>
          <w:sz w:val="20"/>
          <w:szCs w:val="20"/>
        </w:rPr>
        <w:t>C</w:t>
      </w:r>
      <w:r w:rsidR="005F75BA" w:rsidRPr="00870C51">
        <w:rPr>
          <w:rFonts w:ascii="Arial" w:hAnsi="Arial" w:cs="Arial"/>
          <w:sz w:val="20"/>
          <w:szCs w:val="20"/>
        </w:rPr>
        <w:t>.</w:t>
      </w:r>
      <w:r w:rsidRPr="00870C51">
        <w:rPr>
          <w:rFonts w:ascii="Arial" w:hAnsi="Arial" w:cs="Arial"/>
          <w:sz w:val="20"/>
          <w:szCs w:val="20"/>
        </w:rPr>
        <w:t xml:space="preserve"> Whenever there is a conflict, the provisions herein shall prevail over those in the GC</w:t>
      </w:r>
      <w:r w:rsidR="00244E8F" w:rsidRPr="00870C51">
        <w:rPr>
          <w:rFonts w:ascii="Arial" w:hAnsi="Arial" w:cs="Arial"/>
          <w:sz w:val="20"/>
          <w:szCs w:val="20"/>
        </w:rPr>
        <w:t>C</w:t>
      </w:r>
      <w:r w:rsidR="000C49AE" w:rsidRPr="00870C51">
        <w:rPr>
          <w:rFonts w:ascii="Arial" w:hAnsi="Arial" w:cs="Arial"/>
          <w:sz w:val="20"/>
          <w:szCs w:val="20"/>
        </w:rPr>
        <w:t>.</w:t>
      </w:r>
    </w:p>
    <w:p w14:paraId="4EA18E80" w14:textId="77777777" w:rsidR="00866DBB" w:rsidRPr="00870C51" w:rsidRDefault="008C4FD7" w:rsidP="00D5156B">
      <w:pPr>
        <w:pStyle w:val="explanatorynotes"/>
        <w:spacing w:line="240" w:lineRule="auto"/>
        <w:rPr>
          <w:b/>
          <w:bCs/>
          <w:i/>
          <w:iCs/>
        </w:rPr>
        <w:sectPr w:rsidR="00866DBB" w:rsidRPr="00870C51"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sidRPr="00870C51">
        <w:rPr>
          <w:rFonts w:ascii="Times New Roman" w:hAnsi="Times New Roman"/>
          <w:b/>
          <w:bCs/>
        </w:rPr>
        <w:br w:type="page"/>
      </w:r>
    </w:p>
    <w:p w14:paraId="26E49CC4" w14:textId="77777777" w:rsidR="00866DBB" w:rsidRPr="00870C51" w:rsidRDefault="00866DBB">
      <w:pPr>
        <w:pStyle w:val="BlockText"/>
        <w:ind w:left="187"/>
        <w:rPr>
          <w:rFonts w:ascii="Arial" w:hAnsi="Arial"/>
          <w:b w:val="0"/>
          <w:bCs w:val="0"/>
          <w:i w:val="0"/>
          <w:iCs w:val="0"/>
          <w:sz w:val="20"/>
        </w:rPr>
      </w:pPr>
    </w:p>
    <w:p w14:paraId="2B5EE3FF" w14:textId="77777777" w:rsidR="00805F8E" w:rsidRPr="00870C51" w:rsidRDefault="00805F8E" w:rsidP="00805F8E">
      <w:pPr>
        <w:pStyle w:val="Heading1"/>
        <w:jc w:val="center"/>
        <w:rPr>
          <w:sz w:val="24"/>
        </w:rPr>
      </w:pPr>
      <w:bookmarkStart w:id="3" w:name="_Toc70236421"/>
      <w:proofErr w:type="gramStart"/>
      <w:r w:rsidRPr="00870C51">
        <w:rPr>
          <w:sz w:val="24"/>
        </w:rPr>
        <w:t>Particular Conditions</w:t>
      </w:r>
      <w:proofErr w:type="gramEnd"/>
      <w:r w:rsidRPr="00870C51">
        <w:rPr>
          <w:sz w:val="24"/>
        </w:rPr>
        <w:t xml:space="preserve"> of Contract</w:t>
      </w:r>
      <w:bookmarkEnd w:id="3"/>
    </w:p>
    <w:p w14:paraId="725D6A7A" w14:textId="77777777" w:rsidR="00805F8E" w:rsidRPr="00870C51" w:rsidRDefault="00805F8E" w:rsidP="00805F8E">
      <w:pPr>
        <w:rPr>
          <w:rFonts w:ascii="Arial" w:hAnsi="Arial" w:cs="Arial"/>
          <w:sz w:val="20"/>
          <w:szCs w:val="20"/>
        </w:rPr>
      </w:pPr>
    </w:p>
    <w:p w14:paraId="04CAB70C" w14:textId="77777777" w:rsidR="00805F8E" w:rsidRPr="00870C51" w:rsidRDefault="00805F8E" w:rsidP="00805F8E">
      <w:pPr>
        <w:rPr>
          <w:rFonts w:ascii="Arial" w:hAnsi="Arial" w:cs="Arial"/>
          <w:sz w:val="20"/>
          <w:szCs w:val="20"/>
        </w:rPr>
      </w:pPr>
    </w:p>
    <w:p w14:paraId="6FDCEA0C" w14:textId="77777777" w:rsidR="00805F8E" w:rsidRPr="00870C51" w:rsidRDefault="00805F8E" w:rsidP="00805F8E">
      <w:pPr>
        <w:rPr>
          <w:rFonts w:ascii="Arial" w:hAnsi="Arial" w:cs="Arial"/>
          <w:sz w:val="20"/>
          <w:szCs w:val="20"/>
        </w:rPr>
      </w:pPr>
    </w:p>
    <w:p w14:paraId="090BD263" w14:textId="77777777" w:rsidR="00805F8E" w:rsidRPr="00870C51"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56"/>
        <w:gridCol w:w="7614"/>
      </w:tblGrid>
      <w:tr w:rsidR="00805F8E" w:rsidRPr="00870C51" w14:paraId="0D16E41B" w14:textId="77777777" w:rsidTr="00790479">
        <w:trPr>
          <w:cantSplit/>
        </w:trPr>
        <w:tc>
          <w:tcPr>
            <w:tcW w:w="9218" w:type="dxa"/>
            <w:gridSpan w:val="3"/>
          </w:tcPr>
          <w:p w14:paraId="2592D58A" w14:textId="77777777" w:rsidR="00805F8E" w:rsidRPr="00870C51" w:rsidRDefault="00805F8E" w:rsidP="00AD67F8">
            <w:pPr>
              <w:tabs>
                <w:tab w:val="left" w:pos="556"/>
              </w:tabs>
              <w:spacing w:before="120" w:after="120"/>
              <w:ind w:left="562" w:right="-72" w:hanging="562"/>
              <w:jc w:val="center"/>
              <w:rPr>
                <w:rFonts w:ascii="Arial" w:hAnsi="Arial" w:cs="Arial"/>
                <w:b/>
              </w:rPr>
            </w:pPr>
            <w:r w:rsidRPr="00870C51">
              <w:rPr>
                <w:rFonts w:ascii="Arial" w:hAnsi="Arial" w:cs="Arial"/>
                <w:b/>
              </w:rPr>
              <w:t>A. General</w:t>
            </w:r>
          </w:p>
        </w:tc>
      </w:tr>
      <w:tr w:rsidR="00805F8E" w:rsidRPr="00870C51" w14:paraId="587CF348" w14:textId="77777777" w:rsidTr="00790479">
        <w:tc>
          <w:tcPr>
            <w:tcW w:w="1548" w:type="dxa"/>
          </w:tcPr>
          <w:p w14:paraId="42399289" w14:textId="77777777" w:rsidR="00805F8E" w:rsidRPr="00870C51" w:rsidRDefault="00C37999" w:rsidP="00A147F8">
            <w:pPr>
              <w:spacing w:before="120" w:after="120"/>
              <w:rPr>
                <w:rFonts w:ascii="Arial" w:hAnsi="Arial" w:cs="Arial"/>
                <w:b/>
                <w:sz w:val="20"/>
                <w:szCs w:val="20"/>
              </w:rPr>
            </w:pPr>
            <w:r w:rsidRPr="00870C51">
              <w:rPr>
                <w:rFonts w:ascii="Arial" w:hAnsi="Arial" w:cs="Arial"/>
                <w:b/>
                <w:sz w:val="20"/>
                <w:szCs w:val="20"/>
              </w:rPr>
              <w:t>GCC 1.</w:t>
            </w:r>
            <w:r w:rsidR="00AB62BC" w:rsidRPr="00870C51">
              <w:rPr>
                <w:rFonts w:ascii="Arial" w:hAnsi="Arial" w:cs="Arial"/>
                <w:b/>
                <w:sz w:val="20"/>
                <w:szCs w:val="20"/>
              </w:rPr>
              <w:t>1</w:t>
            </w:r>
            <w:r w:rsidRPr="00870C51">
              <w:rPr>
                <w:rFonts w:ascii="Arial" w:hAnsi="Arial" w:cs="Arial"/>
                <w:b/>
                <w:sz w:val="20"/>
                <w:szCs w:val="20"/>
              </w:rPr>
              <w:t xml:space="preserve"> (d)</w:t>
            </w:r>
          </w:p>
        </w:tc>
        <w:tc>
          <w:tcPr>
            <w:tcW w:w="7670" w:type="dxa"/>
            <w:gridSpan w:val="2"/>
          </w:tcPr>
          <w:p w14:paraId="35B76A7C" w14:textId="77777777" w:rsidR="00805F8E" w:rsidRPr="00870C51" w:rsidRDefault="00C37999" w:rsidP="003F7301">
            <w:pPr>
              <w:tabs>
                <w:tab w:val="left" w:pos="556"/>
              </w:tabs>
              <w:spacing w:before="120" w:after="120"/>
              <w:ind w:left="556" w:right="2" w:hanging="556"/>
              <w:rPr>
                <w:rFonts w:ascii="Arial" w:hAnsi="Arial" w:cs="Arial"/>
                <w:sz w:val="20"/>
                <w:szCs w:val="20"/>
              </w:rPr>
            </w:pPr>
            <w:r w:rsidRPr="00870C51">
              <w:rPr>
                <w:rFonts w:ascii="Arial" w:hAnsi="Arial" w:cs="Arial"/>
                <w:sz w:val="20"/>
                <w:szCs w:val="20"/>
              </w:rPr>
              <w:t xml:space="preserve">The financing institutions </w:t>
            </w:r>
            <w:proofErr w:type="gramStart"/>
            <w:r w:rsidRPr="00870C51">
              <w:rPr>
                <w:rFonts w:ascii="Arial" w:hAnsi="Arial" w:cs="Arial"/>
                <w:sz w:val="20"/>
                <w:szCs w:val="20"/>
              </w:rPr>
              <w:t>is</w:t>
            </w:r>
            <w:r w:rsidR="003F7301" w:rsidRPr="00870C51">
              <w:rPr>
                <w:rFonts w:ascii="Arial" w:hAnsi="Arial" w:cs="Arial"/>
                <w:sz w:val="20"/>
                <w:szCs w:val="20"/>
              </w:rPr>
              <w:t>:</w:t>
            </w:r>
            <w:proofErr w:type="gramEnd"/>
            <w:r w:rsidR="003F7301" w:rsidRPr="00870C51">
              <w:rPr>
                <w:rFonts w:ascii="Arial" w:hAnsi="Arial" w:cs="Arial"/>
                <w:sz w:val="20"/>
                <w:szCs w:val="20"/>
              </w:rPr>
              <w:t xml:space="preserve"> Asian Development Bank (ADB)</w:t>
            </w:r>
          </w:p>
        </w:tc>
      </w:tr>
      <w:tr w:rsidR="00C37999" w:rsidRPr="00870C51" w14:paraId="45724E86" w14:textId="77777777" w:rsidTr="00790479">
        <w:tc>
          <w:tcPr>
            <w:tcW w:w="1548" w:type="dxa"/>
          </w:tcPr>
          <w:p w14:paraId="4C8E01FF"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r</w:t>
            </w:r>
            <w:r w:rsidRPr="00870C51">
              <w:rPr>
                <w:rFonts w:ascii="Arial" w:hAnsi="Arial" w:cs="Arial"/>
                <w:b/>
                <w:sz w:val="20"/>
                <w:szCs w:val="20"/>
              </w:rPr>
              <w:t>)</w:t>
            </w:r>
          </w:p>
        </w:tc>
        <w:tc>
          <w:tcPr>
            <w:tcW w:w="7670" w:type="dxa"/>
            <w:gridSpan w:val="2"/>
          </w:tcPr>
          <w:p w14:paraId="7EEF829A" w14:textId="023FB2DB" w:rsidR="00C37999" w:rsidRPr="00870C51" w:rsidRDefault="00C37999" w:rsidP="00691CFA">
            <w:pPr>
              <w:spacing w:before="120" w:after="120"/>
              <w:ind w:right="2"/>
              <w:jc w:val="both"/>
              <w:rPr>
                <w:rFonts w:ascii="Arial" w:hAnsi="Arial" w:cs="Arial"/>
                <w:sz w:val="20"/>
                <w:szCs w:val="20"/>
              </w:rPr>
            </w:pPr>
            <w:r w:rsidRPr="00870C51">
              <w:rPr>
                <w:rFonts w:ascii="Arial" w:hAnsi="Arial" w:cs="Arial"/>
                <w:sz w:val="20"/>
                <w:szCs w:val="20"/>
              </w:rPr>
              <w:t>The Employer is</w:t>
            </w:r>
            <w:r w:rsidR="003F7301" w:rsidRPr="00870C51">
              <w:rPr>
                <w:rFonts w:ascii="Arial" w:hAnsi="Arial" w:cs="Arial"/>
                <w:sz w:val="20"/>
                <w:szCs w:val="20"/>
              </w:rPr>
              <w:t xml:space="preserve">: </w:t>
            </w:r>
            <w:r w:rsidR="00F0042F" w:rsidRPr="00870C51">
              <w:rPr>
                <w:rFonts w:ascii="Arial" w:hAnsi="Arial" w:cs="Arial"/>
                <w:sz w:val="20"/>
                <w:szCs w:val="20"/>
              </w:rPr>
              <w:t xml:space="preserve">Public Works Department, Government of Himachal Pradesh, represented by Chief Engineer, </w:t>
            </w:r>
            <w:r w:rsidR="00750F8B">
              <w:rPr>
                <w:rFonts w:ascii="Arial" w:hAnsi="Arial" w:cs="Arial"/>
                <w:sz w:val="20"/>
                <w:szCs w:val="20"/>
              </w:rPr>
              <w:t>Kangra</w:t>
            </w:r>
            <w:r w:rsidR="00F0042F" w:rsidRPr="00870C51">
              <w:rPr>
                <w:rFonts w:ascii="Arial" w:hAnsi="Arial" w:cs="Arial"/>
                <w:sz w:val="20"/>
                <w:szCs w:val="20"/>
              </w:rPr>
              <w:t xml:space="preserve"> Zone, </w:t>
            </w:r>
            <w:r w:rsidR="00750F8B">
              <w:rPr>
                <w:rFonts w:ascii="Arial" w:hAnsi="Arial" w:cs="Arial"/>
                <w:sz w:val="20"/>
                <w:szCs w:val="20"/>
              </w:rPr>
              <w:t>Dharamshala</w:t>
            </w:r>
          </w:p>
        </w:tc>
      </w:tr>
      <w:tr w:rsidR="00C37999" w:rsidRPr="00870C51" w14:paraId="4046035B" w14:textId="77777777" w:rsidTr="00790479">
        <w:tc>
          <w:tcPr>
            <w:tcW w:w="1548" w:type="dxa"/>
          </w:tcPr>
          <w:p w14:paraId="4D3B38D4"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w</w:t>
            </w:r>
            <w:r w:rsidRPr="00870C51">
              <w:rPr>
                <w:rFonts w:ascii="Arial" w:hAnsi="Arial" w:cs="Arial"/>
                <w:b/>
                <w:sz w:val="20"/>
                <w:szCs w:val="20"/>
              </w:rPr>
              <w:t>)</w:t>
            </w:r>
          </w:p>
        </w:tc>
        <w:tc>
          <w:tcPr>
            <w:tcW w:w="7670" w:type="dxa"/>
            <w:gridSpan w:val="2"/>
          </w:tcPr>
          <w:p w14:paraId="74000829" w14:textId="77777777" w:rsidR="00C37999" w:rsidRPr="00870C51" w:rsidRDefault="00C37999" w:rsidP="00F569E1">
            <w:pPr>
              <w:spacing w:before="120" w:after="120"/>
              <w:jc w:val="both"/>
              <w:rPr>
                <w:rFonts w:ascii="Comic Sans MS" w:hAnsi="Comic Sans MS" w:cs="Arial"/>
                <w:i/>
                <w:sz w:val="16"/>
                <w:szCs w:val="16"/>
              </w:rPr>
            </w:pPr>
            <w:r w:rsidRPr="00870C51">
              <w:rPr>
                <w:rFonts w:ascii="Arial" w:hAnsi="Arial" w:cs="Arial"/>
                <w:sz w:val="20"/>
                <w:szCs w:val="20"/>
              </w:rPr>
              <w:t>The Intended Completion Date for the whole of the Works shall be</w:t>
            </w:r>
            <w:r w:rsidR="003F7301" w:rsidRPr="00870C51">
              <w:rPr>
                <w:rFonts w:ascii="Arial" w:hAnsi="Arial" w:cs="Arial"/>
                <w:sz w:val="20"/>
                <w:szCs w:val="20"/>
              </w:rPr>
              <w:t xml:space="preserve"> </w:t>
            </w:r>
            <w:r w:rsidR="00F569E1" w:rsidRPr="00870C51">
              <w:rPr>
                <w:rFonts w:ascii="Arial" w:hAnsi="Arial" w:cs="Arial"/>
                <w:sz w:val="20"/>
                <w:szCs w:val="20"/>
              </w:rPr>
              <w:t>18</w:t>
            </w:r>
            <w:r w:rsidR="003F7301" w:rsidRPr="00870C51">
              <w:rPr>
                <w:rFonts w:ascii="Arial" w:hAnsi="Arial" w:cs="Arial"/>
                <w:sz w:val="20"/>
                <w:szCs w:val="20"/>
              </w:rPr>
              <w:t xml:space="preserve"> months from the </w:t>
            </w:r>
            <w:r w:rsidR="00BA5F89" w:rsidRPr="00870C51">
              <w:rPr>
                <w:rFonts w:ascii="Arial" w:hAnsi="Arial" w:cs="Arial"/>
                <w:sz w:val="20"/>
                <w:szCs w:val="20"/>
              </w:rPr>
              <w:t>Start Date</w:t>
            </w:r>
            <w:r w:rsidR="003F7301" w:rsidRPr="00870C51">
              <w:rPr>
                <w:rFonts w:ascii="Arial" w:hAnsi="Arial" w:cs="Arial"/>
                <w:sz w:val="20"/>
                <w:szCs w:val="20"/>
              </w:rPr>
              <w:t>.</w:t>
            </w:r>
          </w:p>
        </w:tc>
      </w:tr>
      <w:tr w:rsidR="00C37999" w:rsidRPr="00870C51" w14:paraId="0AE7B49F" w14:textId="77777777" w:rsidTr="00790479">
        <w:tc>
          <w:tcPr>
            <w:tcW w:w="1548" w:type="dxa"/>
          </w:tcPr>
          <w:p w14:paraId="58FB9AA4"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cc</w:t>
            </w:r>
            <w:r w:rsidRPr="00870C51">
              <w:rPr>
                <w:rFonts w:ascii="Arial" w:hAnsi="Arial" w:cs="Arial"/>
                <w:b/>
                <w:sz w:val="20"/>
                <w:szCs w:val="20"/>
              </w:rPr>
              <w:t>)</w:t>
            </w:r>
          </w:p>
        </w:tc>
        <w:tc>
          <w:tcPr>
            <w:tcW w:w="7670" w:type="dxa"/>
            <w:gridSpan w:val="2"/>
          </w:tcPr>
          <w:p w14:paraId="47686496" w14:textId="69F94F71" w:rsidR="0082533C" w:rsidRPr="00870C51" w:rsidRDefault="00C37999" w:rsidP="003524F0">
            <w:pPr>
              <w:spacing w:before="120" w:after="120"/>
              <w:ind w:right="2"/>
              <w:jc w:val="both"/>
              <w:rPr>
                <w:rFonts w:ascii="Arial" w:hAnsi="Arial" w:cs="Arial"/>
                <w:sz w:val="20"/>
                <w:szCs w:val="20"/>
              </w:rPr>
            </w:pPr>
            <w:r w:rsidRPr="00870C51">
              <w:rPr>
                <w:rFonts w:ascii="Arial" w:hAnsi="Arial" w:cs="Arial"/>
                <w:sz w:val="20"/>
                <w:szCs w:val="20"/>
              </w:rPr>
              <w:t>The Project Manager is</w:t>
            </w:r>
            <w:r w:rsidR="0082533C" w:rsidRPr="00870C51">
              <w:rPr>
                <w:rFonts w:ascii="Arial" w:hAnsi="Arial" w:cs="Arial"/>
                <w:sz w:val="20"/>
                <w:szCs w:val="20"/>
              </w:rPr>
              <w:t>:</w:t>
            </w:r>
            <w:r w:rsidRPr="00870C51">
              <w:rPr>
                <w:rFonts w:ascii="Arial" w:hAnsi="Arial" w:cs="Arial"/>
                <w:sz w:val="20"/>
                <w:szCs w:val="20"/>
              </w:rPr>
              <w:t xml:space="preserve"> </w:t>
            </w:r>
            <w:r w:rsidR="00691CFA" w:rsidRPr="00870C51">
              <w:rPr>
                <w:rFonts w:ascii="Arial" w:hAnsi="Arial" w:cs="Arial"/>
                <w:sz w:val="20"/>
                <w:szCs w:val="20"/>
              </w:rPr>
              <w:t xml:space="preserve">Executive Engineer, </w:t>
            </w:r>
            <w:proofErr w:type="spellStart"/>
            <w:r w:rsidR="00750F8B" w:rsidRPr="00750F8B">
              <w:rPr>
                <w:rFonts w:ascii="Arial" w:hAnsi="Arial" w:cs="Arial"/>
                <w:sz w:val="20"/>
                <w:szCs w:val="20"/>
              </w:rPr>
              <w:t>Kotla</w:t>
            </w:r>
            <w:proofErr w:type="spellEnd"/>
            <w:r w:rsidR="00750F8B" w:rsidRPr="00750F8B">
              <w:rPr>
                <w:rFonts w:ascii="Arial" w:hAnsi="Arial" w:cs="Arial"/>
                <w:sz w:val="20"/>
                <w:szCs w:val="20"/>
              </w:rPr>
              <w:t>-Behar</w:t>
            </w:r>
            <w:r w:rsidR="00691CFA" w:rsidRPr="00870C51">
              <w:rPr>
                <w:rFonts w:ascii="Arial" w:hAnsi="Arial" w:cs="Arial"/>
                <w:sz w:val="20"/>
                <w:szCs w:val="20"/>
              </w:rPr>
              <w:t xml:space="preserve">, Himachal Pradesh Public Works Department (HPPWD), </w:t>
            </w:r>
            <w:proofErr w:type="spellStart"/>
            <w:r w:rsidR="00750F8B" w:rsidRPr="00750F8B">
              <w:rPr>
                <w:rFonts w:ascii="Arial" w:hAnsi="Arial" w:cs="Arial"/>
                <w:sz w:val="20"/>
                <w:szCs w:val="20"/>
              </w:rPr>
              <w:t>Kotla</w:t>
            </w:r>
            <w:proofErr w:type="spellEnd"/>
            <w:r w:rsidR="00750F8B" w:rsidRPr="00750F8B">
              <w:rPr>
                <w:rFonts w:ascii="Arial" w:hAnsi="Arial" w:cs="Arial"/>
                <w:sz w:val="20"/>
                <w:szCs w:val="20"/>
              </w:rPr>
              <w:t>-Behar</w:t>
            </w:r>
            <w:r w:rsidR="00691CFA" w:rsidRPr="00870C51">
              <w:rPr>
                <w:rFonts w:ascii="Arial" w:hAnsi="Arial" w:cs="Arial"/>
                <w:sz w:val="20"/>
                <w:szCs w:val="20"/>
              </w:rPr>
              <w:t>, Himachal Pradesh, India</w:t>
            </w:r>
          </w:p>
        </w:tc>
      </w:tr>
      <w:tr w:rsidR="00C37999" w:rsidRPr="00870C51" w14:paraId="5F284E96" w14:textId="77777777" w:rsidTr="00790479">
        <w:tc>
          <w:tcPr>
            <w:tcW w:w="1548" w:type="dxa"/>
          </w:tcPr>
          <w:p w14:paraId="76090157"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ff</w:t>
            </w:r>
            <w:r w:rsidRPr="00870C51">
              <w:rPr>
                <w:rFonts w:ascii="Arial" w:hAnsi="Arial" w:cs="Arial"/>
                <w:b/>
                <w:sz w:val="20"/>
                <w:szCs w:val="20"/>
              </w:rPr>
              <w:t>)</w:t>
            </w:r>
          </w:p>
        </w:tc>
        <w:tc>
          <w:tcPr>
            <w:tcW w:w="7670" w:type="dxa"/>
            <w:gridSpan w:val="2"/>
          </w:tcPr>
          <w:p w14:paraId="52854EAE" w14:textId="7C17A8D7" w:rsidR="00981AB5" w:rsidRPr="00870C51" w:rsidRDefault="00C37999" w:rsidP="003524F0">
            <w:pPr>
              <w:spacing w:before="120" w:after="120"/>
              <w:ind w:right="2"/>
              <w:jc w:val="both"/>
              <w:rPr>
                <w:rFonts w:ascii="Arial" w:hAnsi="Arial" w:cs="Arial"/>
                <w:sz w:val="20"/>
                <w:szCs w:val="20"/>
              </w:rPr>
            </w:pPr>
            <w:r w:rsidRPr="00870C51">
              <w:rPr>
                <w:rFonts w:ascii="Arial" w:hAnsi="Arial" w:cs="Arial"/>
                <w:sz w:val="20"/>
                <w:szCs w:val="20"/>
              </w:rPr>
              <w:t>The Site</w:t>
            </w:r>
            <w:r w:rsidR="003524F0" w:rsidRPr="00870C51">
              <w:rPr>
                <w:rFonts w:ascii="Arial" w:hAnsi="Arial" w:cs="Arial"/>
                <w:sz w:val="20"/>
                <w:szCs w:val="20"/>
              </w:rPr>
              <w:t xml:space="preserve"> is</w:t>
            </w:r>
            <w:r w:rsidRPr="00870C51">
              <w:rPr>
                <w:rFonts w:ascii="Arial" w:hAnsi="Arial" w:cs="Arial"/>
                <w:sz w:val="20"/>
                <w:szCs w:val="20"/>
              </w:rPr>
              <w:t xml:space="preserve"> located at</w:t>
            </w:r>
            <w:r w:rsidR="003F7301" w:rsidRPr="00870C51">
              <w:rPr>
                <w:rFonts w:ascii="Arial" w:hAnsi="Arial" w:cs="Arial"/>
                <w:sz w:val="20"/>
                <w:szCs w:val="20"/>
              </w:rPr>
              <w:t xml:space="preserve"> </w:t>
            </w:r>
            <w:proofErr w:type="spellStart"/>
            <w:r w:rsidR="00750F8B" w:rsidRPr="00750F8B">
              <w:rPr>
                <w:rFonts w:ascii="Arial" w:hAnsi="Arial" w:cs="Arial"/>
                <w:sz w:val="20"/>
                <w:szCs w:val="20"/>
              </w:rPr>
              <w:t>Kotla-</w:t>
            </w:r>
            <w:r w:rsidR="00750F8B">
              <w:rPr>
                <w:rFonts w:ascii="Arial" w:hAnsi="Arial" w:cs="Arial"/>
                <w:sz w:val="20"/>
                <w:szCs w:val="20"/>
              </w:rPr>
              <w:t>Kotla</w:t>
            </w:r>
            <w:proofErr w:type="spellEnd"/>
            <w:r w:rsidR="00750F8B" w:rsidRPr="00750F8B">
              <w:rPr>
                <w:rFonts w:ascii="Arial" w:hAnsi="Arial" w:cs="Arial"/>
                <w:sz w:val="20"/>
                <w:szCs w:val="20"/>
              </w:rPr>
              <w:t xml:space="preserve"> </w:t>
            </w:r>
            <w:r w:rsidR="00691CFA" w:rsidRPr="00870C51">
              <w:rPr>
                <w:rFonts w:ascii="Arial" w:hAnsi="Arial" w:cs="Arial"/>
                <w:sz w:val="20"/>
                <w:szCs w:val="20"/>
              </w:rPr>
              <w:t xml:space="preserve">in District </w:t>
            </w:r>
            <w:r w:rsidR="00750F8B">
              <w:rPr>
                <w:rFonts w:ascii="Arial" w:hAnsi="Arial" w:cs="Arial"/>
                <w:sz w:val="20"/>
                <w:szCs w:val="20"/>
              </w:rPr>
              <w:t>Kangra</w:t>
            </w:r>
            <w:r w:rsidR="00691CFA" w:rsidRPr="00870C51">
              <w:rPr>
                <w:rFonts w:ascii="Arial" w:hAnsi="Arial" w:cs="Arial"/>
                <w:sz w:val="20"/>
                <w:szCs w:val="20"/>
              </w:rPr>
              <w:t xml:space="preserve"> </w:t>
            </w:r>
            <w:r w:rsidR="00981AB5" w:rsidRPr="00870C51">
              <w:rPr>
                <w:rFonts w:ascii="Arial" w:hAnsi="Arial" w:cs="Arial"/>
                <w:sz w:val="20"/>
                <w:szCs w:val="20"/>
              </w:rPr>
              <w:t>as</w:t>
            </w:r>
            <w:r w:rsidRPr="00870C51">
              <w:rPr>
                <w:rFonts w:ascii="Arial" w:hAnsi="Arial" w:cs="Arial"/>
                <w:sz w:val="20"/>
                <w:szCs w:val="20"/>
              </w:rPr>
              <w:t xml:space="preserve"> defined in drawing</w:t>
            </w:r>
            <w:r w:rsidR="004E7F51" w:rsidRPr="00870C51">
              <w:rPr>
                <w:rFonts w:ascii="Arial" w:hAnsi="Arial" w:cs="Arial"/>
                <w:sz w:val="20"/>
                <w:szCs w:val="20"/>
              </w:rPr>
              <w:t>.</w:t>
            </w:r>
          </w:p>
        </w:tc>
      </w:tr>
      <w:tr w:rsidR="00C37999" w:rsidRPr="00870C51" w14:paraId="01F7F216" w14:textId="77777777" w:rsidTr="00790479">
        <w:tc>
          <w:tcPr>
            <w:tcW w:w="1548" w:type="dxa"/>
          </w:tcPr>
          <w:p w14:paraId="285BC77B"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ii</w:t>
            </w:r>
            <w:r w:rsidRPr="00870C51">
              <w:rPr>
                <w:rFonts w:ascii="Arial" w:hAnsi="Arial" w:cs="Arial"/>
                <w:b/>
                <w:sz w:val="20"/>
                <w:szCs w:val="20"/>
              </w:rPr>
              <w:t>)</w:t>
            </w:r>
          </w:p>
        </w:tc>
        <w:tc>
          <w:tcPr>
            <w:tcW w:w="7670" w:type="dxa"/>
            <w:gridSpan w:val="2"/>
          </w:tcPr>
          <w:p w14:paraId="64007E3E" w14:textId="77777777" w:rsidR="00CC6CF2" w:rsidRPr="00870C51" w:rsidRDefault="00C37999" w:rsidP="00CC6CF2">
            <w:pPr>
              <w:tabs>
                <w:tab w:val="left" w:pos="556"/>
              </w:tabs>
              <w:spacing w:before="120" w:after="120"/>
              <w:jc w:val="both"/>
              <w:rPr>
                <w:rFonts w:ascii="Arial" w:hAnsi="Arial" w:cs="Arial"/>
                <w:sz w:val="20"/>
                <w:szCs w:val="20"/>
              </w:rPr>
            </w:pPr>
            <w:r w:rsidRPr="00870C51">
              <w:rPr>
                <w:rFonts w:ascii="Arial" w:hAnsi="Arial" w:cs="Arial"/>
                <w:sz w:val="20"/>
                <w:szCs w:val="20"/>
              </w:rPr>
              <w:t>The Start Date shall be</w:t>
            </w:r>
            <w:r w:rsidR="00CC6CF2" w:rsidRPr="00870C51">
              <w:rPr>
                <w:rFonts w:ascii="Arial" w:hAnsi="Arial" w:cs="Arial"/>
                <w:sz w:val="20"/>
                <w:szCs w:val="20"/>
              </w:rPr>
              <w:t>: 15 days from the date of signing of the contract.</w:t>
            </w:r>
          </w:p>
        </w:tc>
      </w:tr>
      <w:tr w:rsidR="00C37999" w:rsidRPr="00870C51" w14:paraId="6978D34D" w14:textId="77777777" w:rsidTr="00790479">
        <w:tc>
          <w:tcPr>
            <w:tcW w:w="1548" w:type="dxa"/>
          </w:tcPr>
          <w:p w14:paraId="200ED624" w14:textId="77777777" w:rsidR="00C37999" w:rsidRPr="00870C51" w:rsidRDefault="00C37999" w:rsidP="00C064FA">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mm</w:t>
            </w:r>
            <w:r w:rsidRPr="00870C51">
              <w:rPr>
                <w:rFonts w:ascii="Arial" w:hAnsi="Arial" w:cs="Arial"/>
                <w:b/>
                <w:sz w:val="20"/>
                <w:szCs w:val="20"/>
              </w:rPr>
              <w:t>)</w:t>
            </w:r>
          </w:p>
        </w:tc>
        <w:tc>
          <w:tcPr>
            <w:tcW w:w="7670" w:type="dxa"/>
            <w:gridSpan w:val="2"/>
          </w:tcPr>
          <w:p w14:paraId="7439D3A2" w14:textId="64DF2B2A" w:rsidR="00981AB5" w:rsidRPr="00870C51" w:rsidRDefault="00C37999" w:rsidP="003524F0">
            <w:pPr>
              <w:spacing w:before="120" w:after="120"/>
              <w:jc w:val="both"/>
              <w:rPr>
                <w:rFonts w:ascii="Arial" w:hAnsi="Arial" w:cs="Arial"/>
                <w:sz w:val="20"/>
                <w:szCs w:val="20"/>
              </w:rPr>
            </w:pPr>
            <w:r w:rsidRPr="00870C51">
              <w:rPr>
                <w:rFonts w:ascii="Arial" w:hAnsi="Arial" w:cs="Arial"/>
                <w:sz w:val="20"/>
                <w:szCs w:val="20"/>
              </w:rPr>
              <w:t>The Works consist of</w:t>
            </w:r>
            <w:r w:rsidR="00515C84" w:rsidRPr="00870C51">
              <w:rPr>
                <w:rFonts w:ascii="Arial" w:hAnsi="Arial" w:cs="Arial"/>
                <w:sz w:val="20"/>
                <w:szCs w:val="20"/>
              </w:rPr>
              <w:t xml:space="preserve"> </w:t>
            </w:r>
            <w:r w:rsidR="003524F0" w:rsidRPr="00870C51">
              <w:rPr>
                <w:rFonts w:ascii="Arial" w:hAnsi="Arial" w:cs="Arial"/>
                <w:sz w:val="20"/>
                <w:szCs w:val="20"/>
              </w:rPr>
              <w:t>Construction of   Building Portion including Civil Works, Water supply &amp; Sanitary installation, Septic tank and Soak pit, Rain water harvesting system, Electrical installations, Solar water Heating System, Environmental management Site development etc.</w:t>
            </w:r>
            <w:r w:rsidR="00645E68" w:rsidRPr="00870C51">
              <w:rPr>
                <w:rFonts w:ascii="Arial" w:hAnsi="Arial" w:cs="Arial"/>
                <w:sz w:val="20"/>
                <w:szCs w:val="20"/>
              </w:rPr>
              <w:t xml:space="preserve"> including all ancillary activities in compliance with provisions stipulated in various safeguard documents subject to modification time-to-time as required in relation to successful completion and function of </w:t>
            </w:r>
            <w:r w:rsidR="000F7455" w:rsidRPr="00870C51">
              <w:rPr>
                <w:rFonts w:ascii="Arial" w:hAnsi="Arial" w:cs="Arial"/>
                <w:sz w:val="20"/>
                <w:szCs w:val="20"/>
              </w:rPr>
              <w:t xml:space="preserve">Model Career Center (MCC) at </w:t>
            </w:r>
            <w:proofErr w:type="spellStart"/>
            <w:r w:rsidR="00750F8B">
              <w:rPr>
                <w:rFonts w:ascii="Arial" w:hAnsi="Arial" w:cs="Arial"/>
                <w:sz w:val="20"/>
                <w:szCs w:val="20"/>
              </w:rPr>
              <w:t>Kasba</w:t>
            </w:r>
            <w:proofErr w:type="spellEnd"/>
            <w:r w:rsidR="00750F8B">
              <w:rPr>
                <w:rFonts w:ascii="Arial" w:hAnsi="Arial" w:cs="Arial"/>
                <w:sz w:val="20"/>
                <w:szCs w:val="20"/>
              </w:rPr>
              <w:t xml:space="preserve"> </w:t>
            </w:r>
            <w:proofErr w:type="spellStart"/>
            <w:r w:rsidR="00750F8B">
              <w:rPr>
                <w:rFonts w:ascii="Arial" w:hAnsi="Arial" w:cs="Arial"/>
                <w:sz w:val="20"/>
                <w:szCs w:val="20"/>
              </w:rPr>
              <w:t>Kotla</w:t>
            </w:r>
            <w:proofErr w:type="spellEnd"/>
            <w:r w:rsidR="000F7455" w:rsidRPr="00870C51">
              <w:rPr>
                <w:rFonts w:ascii="Arial" w:hAnsi="Arial" w:cs="Arial"/>
                <w:sz w:val="20"/>
                <w:szCs w:val="20"/>
              </w:rPr>
              <w:t xml:space="preserve">, District </w:t>
            </w:r>
            <w:r w:rsidR="00750F8B">
              <w:rPr>
                <w:rFonts w:ascii="Arial" w:hAnsi="Arial" w:cs="Arial"/>
                <w:sz w:val="20"/>
                <w:szCs w:val="20"/>
              </w:rPr>
              <w:t>Kangra</w:t>
            </w:r>
            <w:r w:rsidR="003524F0" w:rsidRPr="00870C51">
              <w:rPr>
                <w:rFonts w:ascii="Arial" w:hAnsi="Arial" w:cs="Arial"/>
                <w:sz w:val="20"/>
                <w:szCs w:val="20"/>
              </w:rPr>
              <w:t xml:space="preserve"> </w:t>
            </w:r>
            <w:r w:rsidR="00645E68" w:rsidRPr="00870C51">
              <w:rPr>
                <w:rFonts w:ascii="Arial" w:hAnsi="Arial" w:cs="Arial"/>
                <w:sz w:val="20"/>
                <w:szCs w:val="20"/>
              </w:rPr>
              <w:t>in Himachal Pradesh.</w:t>
            </w:r>
          </w:p>
        </w:tc>
      </w:tr>
      <w:tr w:rsidR="00C37999" w:rsidRPr="00870C51" w14:paraId="002FCD46" w14:textId="77777777" w:rsidTr="00790479">
        <w:tc>
          <w:tcPr>
            <w:tcW w:w="1548" w:type="dxa"/>
          </w:tcPr>
          <w:p w14:paraId="5B4F2F13"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2.2</w:t>
            </w:r>
          </w:p>
        </w:tc>
        <w:tc>
          <w:tcPr>
            <w:tcW w:w="7670" w:type="dxa"/>
            <w:gridSpan w:val="2"/>
          </w:tcPr>
          <w:p w14:paraId="07CDE0A5" w14:textId="77777777" w:rsidR="00C37999" w:rsidRPr="00870C51" w:rsidRDefault="00C37999" w:rsidP="00AE0B60">
            <w:pPr>
              <w:spacing w:before="120" w:after="120"/>
              <w:ind w:right="-72"/>
              <w:rPr>
                <w:rFonts w:ascii="Arial" w:hAnsi="Arial" w:cs="Arial"/>
                <w:sz w:val="20"/>
                <w:szCs w:val="20"/>
              </w:rPr>
            </w:pPr>
            <w:r w:rsidRPr="00870C51">
              <w:rPr>
                <w:rFonts w:ascii="Arial" w:hAnsi="Arial" w:cs="Arial"/>
                <w:sz w:val="20"/>
                <w:szCs w:val="20"/>
              </w:rPr>
              <w:t>Sectional Completions are:</w:t>
            </w:r>
            <w:r w:rsidR="00AE0B60" w:rsidRPr="00870C51">
              <w:rPr>
                <w:rFonts w:ascii="Arial" w:hAnsi="Arial" w:cs="Arial"/>
                <w:sz w:val="20"/>
                <w:szCs w:val="20"/>
              </w:rPr>
              <w:t xml:space="preserve"> Not Applicable</w:t>
            </w:r>
          </w:p>
        </w:tc>
      </w:tr>
      <w:tr w:rsidR="00C37999" w:rsidRPr="00870C51" w14:paraId="12349A56" w14:textId="77777777" w:rsidTr="00790479">
        <w:tc>
          <w:tcPr>
            <w:tcW w:w="1548" w:type="dxa"/>
          </w:tcPr>
          <w:p w14:paraId="44E293CD"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2.3(</w:t>
            </w:r>
            <w:r w:rsidR="00224AAC" w:rsidRPr="00870C51">
              <w:rPr>
                <w:rFonts w:ascii="Arial" w:hAnsi="Arial" w:cs="Arial"/>
                <w:b/>
                <w:sz w:val="20"/>
                <w:szCs w:val="20"/>
              </w:rPr>
              <w:t>j</w:t>
            </w:r>
            <w:r w:rsidRPr="00870C51">
              <w:rPr>
                <w:rFonts w:ascii="Arial" w:hAnsi="Arial" w:cs="Arial"/>
                <w:b/>
                <w:sz w:val="20"/>
                <w:szCs w:val="20"/>
              </w:rPr>
              <w:t>)</w:t>
            </w:r>
          </w:p>
        </w:tc>
        <w:tc>
          <w:tcPr>
            <w:tcW w:w="7670" w:type="dxa"/>
            <w:gridSpan w:val="2"/>
          </w:tcPr>
          <w:p w14:paraId="434D011B" w14:textId="77777777" w:rsidR="00CC6CF2" w:rsidRPr="00870C51" w:rsidRDefault="00C37999" w:rsidP="00CC6CF2">
            <w:pPr>
              <w:spacing w:before="120" w:after="120"/>
              <w:jc w:val="both"/>
              <w:rPr>
                <w:rFonts w:ascii="Arial" w:hAnsi="Arial" w:cs="Arial"/>
                <w:sz w:val="20"/>
                <w:szCs w:val="20"/>
              </w:rPr>
            </w:pPr>
            <w:r w:rsidRPr="00870C51">
              <w:rPr>
                <w:rFonts w:ascii="Arial" w:hAnsi="Arial" w:cs="Arial"/>
                <w:sz w:val="20"/>
                <w:szCs w:val="20"/>
              </w:rPr>
              <w:t>The following documents also form part of the Contract:</w:t>
            </w:r>
          </w:p>
          <w:p w14:paraId="7C3044AB" w14:textId="77777777" w:rsidR="00C37999" w:rsidRPr="00870C51" w:rsidRDefault="00AE0B60" w:rsidP="00CC6CF2">
            <w:pPr>
              <w:pStyle w:val="ListParagraph"/>
              <w:numPr>
                <w:ilvl w:val="0"/>
                <w:numId w:val="22"/>
              </w:numPr>
              <w:spacing w:before="120" w:after="120"/>
              <w:contextualSpacing w:val="0"/>
              <w:jc w:val="both"/>
              <w:rPr>
                <w:rFonts w:ascii="Arial" w:hAnsi="Arial" w:cs="Arial"/>
                <w:sz w:val="20"/>
                <w:szCs w:val="20"/>
              </w:rPr>
            </w:pPr>
            <w:r w:rsidRPr="00870C51">
              <w:rPr>
                <w:rFonts w:ascii="Arial" w:hAnsi="Arial" w:cs="Arial"/>
                <w:sz w:val="20"/>
                <w:szCs w:val="20"/>
              </w:rPr>
              <w:t>Pub</w:t>
            </w:r>
            <w:r w:rsidR="00DB75CC" w:rsidRPr="00870C51">
              <w:rPr>
                <w:rFonts w:ascii="Arial" w:hAnsi="Arial" w:cs="Arial"/>
                <w:sz w:val="20"/>
                <w:szCs w:val="20"/>
              </w:rPr>
              <w:t xml:space="preserve">lic Works Depart Specification </w:t>
            </w:r>
            <w:r w:rsidRPr="00870C51">
              <w:rPr>
                <w:rFonts w:ascii="Arial" w:hAnsi="Arial" w:cs="Arial"/>
                <w:sz w:val="20"/>
                <w:szCs w:val="20"/>
              </w:rPr>
              <w:t xml:space="preserve">1990 </w:t>
            </w:r>
            <w:r w:rsidR="00DB75CC" w:rsidRPr="00870C51">
              <w:rPr>
                <w:rFonts w:ascii="Arial" w:hAnsi="Arial" w:cs="Arial"/>
                <w:sz w:val="20"/>
                <w:szCs w:val="20"/>
              </w:rPr>
              <w:t xml:space="preserve">published </w:t>
            </w:r>
            <w:r w:rsidRPr="00870C51">
              <w:rPr>
                <w:rFonts w:ascii="Arial" w:hAnsi="Arial" w:cs="Arial"/>
                <w:sz w:val="20"/>
                <w:szCs w:val="20"/>
              </w:rPr>
              <w:t>b</w:t>
            </w:r>
            <w:r w:rsidR="00F92AB8" w:rsidRPr="00870C51">
              <w:rPr>
                <w:rFonts w:ascii="Arial" w:hAnsi="Arial" w:cs="Arial"/>
                <w:sz w:val="20"/>
                <w:szCs w:val="20"/>
              </w:rPr>
              <w:t>y Public Works Department, Hima</w:t>
            </w:r>
            <w:r w:rsidRPr="00870C51">
              <w:rPr>
                <w:rFonts w:ascii="Arial" w:hAnsi="Arial" w:cs="Arial"/>
                <w:sz w:val="20"/>
                <w:szCs w:val="20"/>
              </w:rPr>
              <w:t>chal Pradesh</w:t>
            </w:r>
            <w:r w:rsidR="00CC6CF2" w:rsidRPr="00870C51">
              <w:rPr>
                <w:rFonts w:ascii="Arial" w:hAnsi="Arial" w:cs="Arial"/>
                <w:sz w:val="20"/>
                <w:szCs w:val="20"/>
              </w:rPr>
              <w:t>; and</w:t>
            </w:r>
          </w:p>
          <w:p w14:paraId="62C7487C" w14:textId="77777777" w:rsidR="00CC6CF2" w:rsidRPr="00870C51" w:rsidRDefault="00CC6CF2" w:rsidP="00CC6CF2">
            <w:pPr>
              <w:pStyle w:val="ListParagraph"/>
              <w:numPr>
                <w:ilvl w:val="0"/>
                <w:numId w:val="22"/>
              </w:numPr>
              <w:spacing w:before="120" w:after="120"/>
              <w:contextualSpacing w:val="0"/>
              <w:jc w:val="both"/>
              <w:rPr>
                <w:rFonts w:ascii="Arial" w:hAnsi="Arial" w:cs="Arial"/>
                <w:sz w:val="20"/>
                <w:szCs w:val="20"/>
              </w:rPr>
            </w:pPr>
            <w:r w:rsidRPr="00870C51">
              <w:rPr>
                <w:rFonts w:ascii="Arial" w:hAnsi="Arial" w:cs="Arial"/>
                <w:sz w:val="20"/>
                <w:szCs w:val="20"/>
              </w:rPr>
              <w:t>Environmental Management Plan</w:t>
            </w:r>
            <w:r w:rsidR="004361CD" w:rsidRPr="00870C51">
              <w:rPr>
                <w:rFonts w:ascii="Arial" w:hAnsi="Arial" w:cs="Arial"/>
                <w:sz w:val="20"/>
                <w:szCs w:val="20"/>
              </w:rPr>
              <w:t xml:space="preserve"> (Attached as Appendix A)</w:t>
            </w:r>
            <w:r w:rsidRPr="00870C51">
              <w:rPr>
                <w:rFonts w:ascii="Arial" w:hAnsi="Arial" w:cs="Arial"/>
                <w:sz w:val="20"/>
                <w:szCs w:val="20"/>
              </w:rPr>
              <w:t>, and Initial Environmental Examination Report</w:t>
            </w:r>
            <w:r w:rsidR="004361CD" w:rsidRPr="00870C51">
              <w:rPr>
                <w:rFonts w:ascii="Arial" w:hAnsi="Arial" w:cs="Arial"/>
                <w:sz w:val="20"/>
                <w:szCs w:val="20"/>
              </w:rPr>
              <w:t xml:space="preserve"> (Attached as Appendix B)</w:t>
            </w:r>
            <w:r w:rsidRPr="00870C51">
              <w:rPr>
                <w:rFonts w:ascii="Arial" w:hAnsi="Arial" w:cs="Arial"/>
                <w:sz w:val="20"/>
                <w:szCs w:val="20"/>
              </w:rPr>
              <w:t>.</w:t>
            </w:r>
          </w:p>
        </w:tc>
      </w:tr>
      <w:tr w:rsidR="00C37999" w:rsidRPr="00870C51" w14:paraId="6CBF85FE" w14:textId="77777777" w:rsidTr="00790479">
        <w:tc>
          <w:tcPr>
            <w:tcW w:w="1548" w:type="dxa"/>
          </w:tcPr>
          <w:p w14:paraId="07118E31"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 xml:space="preserve">GCC 3.1 </w:t>
            </w:r>
          </w:p>
        </w:tc>
        <w:tc>
          <w:tcPr>
            <w:tcW w:w="7670" w:type="dxa"/>
            <w:gridSpan w:val="2"/>
          </w:tcPr>
          <w:p w14:paraId="4788A313" w14:textId="77777777" w:rsidR="00C37999" w:rsidRPr="00870C51" w:rsidRDefault="00C37999" w:rsidP="00A147F8">
            <w:pPr>
              <w:spacing w:before="120" w:after="120"/>
              <w:ind w:right="-72"/>
              <w:rPr>
                <w:rFonts w:ascii="Arial" w:hAnsi="Arial" w:cs="Arial"/>
                <w:sz w:val="20"/>
                <w:szCs w:val="20"/>
              </w:rPr>
            </w:pPr>
            <w:r w:rsidRPr="00870C51">
              <w:rPr>
                <w:rFonts w:ascii="Arial" w:hAnsi="Arial" w:cs="Arial"/>
                <w:sz w:val="20"/>
                <w:szCs w:val="20"/>
              </w:rPr>
              <w:t>The language of the contract is</w:t>
            </w:r>
            <w:r w:rsidR="00AE0B60" w:rsidRPr="00870C51">
              <w:rPr>
                <w:rFonts w:ascii="Arial" w:hAnsi="Arial" w:cs="Arial"/>
                <w:sz w:val="20"/>
                <w:szCs w:val="20"/>
              </w:rPr>
              <w:t xml:space="preserve"> English</w:t>
            </w:r>
          </w:p>
          <w:p w14:paraId="5FE4EF5C" w14:textId="77777777" w:rsidR="00C37999" w:rsidRPr="00870C51" w:rsidRDefault="00C37999" w:rsidP="00AE0B60">
            <w:pPr>
              <w:tabs>
                <w:tab w:val="left" w:pos="556"/>
              </w:tabs>
              <w:spacing w:before="120" w:after="120"/>
              <w:ind w:left="556" w:right="-72" w:hanging="556"/>
              <w:rPr>
                <w:rFonts w:ascii="Arial" w:hAnsi="Arial" w:cs="Arial"/>
                <w:sz w:val="20"/>
                <w:szCs w:val="20"/>
              </w:rPr>
            </w:pPr>
            <w:r w:rsidRPr="00870C51">
              <w:rPr>
                <w:rFonts w:ascii="Arial" w:hAnsi="Arial" w:cs="Arial"/>
                <w:sz w:val="20"/>
                <w:szCs w:val="20"/>
              </w:rPr>
              <w:t>The law that applies to the Contract is the law of</w:t>
            </w:r>
            <w:r w:rsidR="00AE0B60" w:rsidRPr="00870C51">
              <w:rPr>
                <w:rFonts w:ascii="Arial" w:hAnsi="Arial" w:cs="Arial"/>
                <w:sz w:val="20"/>
                <w:szCs w:val="20"/>
              </w:rPr>
              <w:t xml:space="preserve"> India</w:t>
            </w:r>
          </w:p>
        </w:tc>
      </w:tr>
      <w:tr w:rsidR="00E44E21" w:rsidRPr="00870C51" w14:paraId="6DE28762" w14:textId="77777777" w:rsidTr="00790479">
        <w:tc>
          <w:tcPr>
            <w:tcW w:w="1548" w:type="dxa"/>
          </w:tcPr>
          <w:p w14:paraId="0A845EDB" w14:textId="77777777" w:rsidR="00E44E21" w:rsidRPr="00870C51" w:rsidRDefault="00E44E21" w:rsidP="00A147F8">
            <w:pPr>
              <w:spacing w:before="120" w:after="120"/>
              <w:rPr>
                <w:rFonts w:ascii="Arial" w:hAnsi="Arial" w:cs="Arial"/>
                <w:b/>
                <w:sz w:val="20"/>
                <w:szCs w:val="20"/>
              </w:rPr>
            </w:pPr>
            <w:r w:rsidRPr="00870C51">
              <w:rPr>
                <w:rFonts w:ascii="Arial" w:hAnsi="Arial" w:cs="Arial"/>
                <w:b/>
                <w:sz w:val="20"/>
                <w:szCs w:val="20"/>
              </w:rPr>
              <w:t>GCC 8.3</w:t>
            </w:r>
          </w:p>
        </w:tc>
        <w:tc>
          <w:tcPr>
            <w:tcW w:w="7670" w:type="dxa"/>
            <w:gridSpan w:val="2"/>
          </w:tcPr>
          <w:p w14:paraId="1337BB86" w14:textId="77777777" w:rsidR="00E44E21" w:rsidRPr="00870C51" w:rsidRDefault="00E44E21" w:rsidP="007D718F">
            <w:pPr>
              <w:spacing w:before="120"/>
              <w:jc w:val="both"/>
              <w:rPr>
                <w:rFonts w:ascii="Arial" w:hAnsi="Arial" w:cs="Arial"/>
                <w:sz w:val="20"/>
                <w:szCs w:val="20"/>
              </w:rPr>
            </w:pPr>
            <w:r w:rsidRPr="00870C51">
              <w:rPr>
                <w:rFonts w:ascii="Arial" w:hAnsi="Arial" w:cs="Arial"/>
                <w:sz w:val="20"/>
                <w:szCs w:val="20"/>
              </w:rPr>
              <w:t>Add the following as Sub-clause 8.3:</w:t>
            </w:r>
          </w:p>
          <w:p w14:paraId="5C21AD7D" w14:textId="77777777" w:rsidR="00F92AB8" w:rsidRPr="00870C51" w:rsidRDefault="00F92AB8" w:rsidP="007D718F">
            <w:pPr>
              <w:pStyle w:val="ListParagraph"/>
              <w:numPr>
                <w:ilvl w:val="0"/>
                <w:numId w:val="20"/>
              </w:numPr>
              <w:spacing w:before="120" w:after="120"/>
              <w:contextualSpacing w:val="0"/>
              <w:jc w:val="both"/>
              <w:rPr>
                <w:rFonts w:ascii="Arial" w:hAnsi="Arial" w:cs="Arial"/>
                <w:sz w:val="20"/>
                <w:szCs w:val="20"/>
              </w:rPr>
            </w:pPr>
            <w:r w:rsidRPr="00870C51">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13097BE4" w14:textId="77777777" w:rsidR="00E44E21" w:rsidRPr="00870C51" w:rsidRDefault="00E44E21" w:rsidP="007D718F">
            <w:pPr>
              <w:pStyle w:val="ListParagraph"/>
              <w:numPr>
                <w:ilvl w:val="0"/>
                <w:numId w:val="20"/>
              </w:numPr>
              <w:spacing w:before="120" w:after="120"/>
              <w:contextualSpacing w:val="0"/>
              <w:jc w:val="both"/>
              <w:rPr>
                <w:rFonts w:ascii="Arial" w:hAnsi="Arial" w:cs="Arial"/>
                <w:sz w:val="20"/>
                <w:szCs w:val="20"/>
              </w:rPr>
            </w:pPr>
            <w:r w:rsidRPr="00870C51">
              <w:rPr>
                <w:rFonts w:ascii="Arial" w:hAnsi="Arial" w:cs="Arial"/>
                <w:sz w:val="20"/>
                <w:szCs w:val="20"/>
              </w:rPr>
              <w:t xml:space="preserve">The Contractor shall obtain, if necessary, the licenses under the   current explosive rules to enable him to manufacture and process the quantity of gunpowder / explosive and perform the blasting as necessary according to </w:t>
            </w:r>
            <w:r w:rsidRPr="00870C51">
              <w:rPr>
                <w:rFonts w:ascii="Arial" w:hAnsi="Arial" w:cs="Arial"/>
                <w:sz w:val="20"/>
                <w:szCs w:val="20"/>
              </w:rPr>
              <w:lastRenderedPageBreak/>
              <w:t>prevailing rules.</w:t>
            </w:r>
          </w:p>
        </w:tc>
      </w:tr>
      <w:tr w:rsidR="00FB59D7" w:rsidRPr="00870C51" w14:paraId="435B542E" w14:textId="77777777" w:rsidTr="00790479">
        <w:tc>
          <w:tcPr>
            <w:tcW w:w="1548" w:type="dxa"/>
          </w:tcPr>
          <w:p w14:paraId="2670A53A" w14:textId="77777777" w:rsidR="00FB59D7" w:rsidRPr="00870C51" w:rsidRDefault="00FB59D7" w:rsidP="00A147F8">
            <w:pPr>
              <w:spacing w:before="120" w:after="120"/>
              <w:rPr>
                <w:rFonts w:ascii="Arial" w:hAnsi="Arial" w:cs="Arial"/>
                <w:b/>
                <w:sz w:val="20"/>
                <w:szCs w:val="20"/>
              </w:rPr>
            </w:pPr>
            <w:r w:rsidRPr="00870C51">
              <w:rPr>
                <w:rFonts w:ascii="Arial" w:hAnsi="Arial" w:cs="Arial"/>
                <w:b/>
                <w:sz w:val="20"/>
                <w:szCs w:val="20"/>
              </w:rPr>
              <w:lastRenderedPageBreak/>
              <w:t>GCC 8.4</w:t>
            </w:r>
          </w:p>
        </w:tc>
        <w:tc>
          <w:tcPr>
            <w:tcW w:w="7670" w:type="dxa"/>
            <w:gridSpan w:val="2"/>
          </w:tcPr>
          <w:p w14:paraId="4A7F67D4" w14:textId="77777777" w:rsidR="00FB59D7" w:rsidRPr="00870C51" w:rsidRDefault="00FB59D7" w:rsidP="00FB59D7">
            <w:pPr>
              <w:tabs>
                <w:tab w:val="left" w:pos="540"/>
              </w:tabs>
              <w:spacing w:before="120"/>
              <w:ind w:left="547" w:hanging="547"/>
              <w:jc w:val="both"/>
              <w:rPr>
                <w:rFonts w:ascii="Arial" w:hAnsi="Arial" w:cs="Arial"/>
                <w:sz w:val="20"/>
                <w:szCs w:val="20"/>
              </w:rPr>
            </w:pPr>
            <w:r w:rsidRPr="00870C51">
              <w:rPr>
                <w:rFonts w:ascii="Arial" w:hAnsi="Arial" w:cs="Arial"/>
                <w:sz w:val="20"/>
                <w:szCs w:val="20"/>
              </w:rPr>
              <w:t>Add the following Sub-clause 8.4:</w:t>
            </w:r>
          </w:p>
          <w:p w14:paraId="14BF0DFB" w14:textId="77777777" w:rsidR="00FB59D7" w:rsidRPr="00870C51" w:rsidRDefault="00FB59D7" w:rsidP="00FB59D7">
            <w:pPr>
              <w:spacing w:before="120"/>
              <w:jc w:val="both"/>
              <w:rPr>
                <w:rFonts w:ascii="Arial" w:hAnsi="Arial" w:cs="Arial"/>
                <w:sz w:val="20"/>
                <w:szCs w:val="20"/>
              </w:rPr>
            </w:pPr>
            <w:r w:rsidRPr="00870C51">
              <w:rPr>
                <w:rFonts w:ascii="Arial" w:hAnsi="Arial" w:cs="Arial"/>
                <w:sz w:val="20"/>
                <w:szCs w:val="20"/>
              </w:rPr>
              <w:t>The Contractor shall comply with all applicable National, provincial and local environmental laws and regulation.</w:t>
            </w:r>
          </w:p>
          <w:p w14:paraId="0088011F" w14:textId="77777777" w:rsidR="00FB59D7" w:rsidRPr="00870C51" w:rsidRDefault="00FB59D7" w:rsidP="00FB59D7">
            <w:pPr>
              <w:tabs>
                <w:tab w:val="left" w:pos="540"/>
              </w:tabs>
              <w:spacing w:before="120"/>
              <w:ind w:left="547" w:hanging="547"/>
              <w:jc w:val="both"/>
              <w:rPr>
                <w:rFonts w:ascii="Arial" w:hAnsi="Arial" w:cs="Arial"/>
                <w:sz w:val="20"/>
                <w:szCs w:val="20"/>
              </w:rPr>
            </w:pPr>
            <w:r w:rsidRPr="00870C51">
              <w:rPr>
                <w:rFonts w:ascii="Arial" w:hAnsi="Arial" w:cs="Arial"/>
                <w:sz w:val="20"/>
                <w:szCs w:val="20"/>
              </w:rPr>
              <w:t>The Contractor shall:</w:t>
            </w:r>
          </w:p>
          <w:p w14:paraId="7C9FB8CE"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establish an operational system for managing environmental impacts,</w:t>
            </w:r>
          </w:p>
          <w:p w14:paraId="1681C009"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carry out all the monitoring and mitigation measures set forth in the Environmental Management Plan (EMP) of the bidding document and</w:t>
            </w:r>
          </w:p>
          <w:p w14:paraId="0AB0C867"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allocate the budget required to ensure that such measures are carried out.</w:t>
            </w:r>
          </w:p>
          <w:p w14:paraId="3B04D48F" w14:textId="77777777" w:rsidR="00FB59D7" w:rsidRPr="00870C51" w:rsidRDefault="00FB59D7" w:rsidP="00FB59D7">
            <w:pPr>
              <w:spacing w:before="120"/>
              <w:jc w:val="both"/>
              <w:rPr>
                <w:rFonts w:ascii="Arial" w:hAnsi="Arial" w:cs="Arial"/>
                <w:sz w:val="20"/>
                <w:szCs w:val="20"/>
              </w:rPr>
            </w:pPr>
            <w:r w:rsidRPr="00870C51">
              <w:rPr>
                <w:rFonts w:ascii="Arial" w:hAnsi="Arial" w:cs="Arial"/>
                <w:sz w:val="20"/>
                <w:szCs w:val="20"/>
              </w:rPr>
              <w:t>The Contractor shall submit quarterly reports on the carrying out of such measures to the Employer.</w:t>
            </w:r>
          </w:p>
        </w:tc>
      </w:tr>
      <w:tr w:rsidR="00806B45" w:rsidRPr="00870C51" w14:paraId="5B0C9D41" w14:textId="77777777" w:rsidTr="00790479">
        <w:tc>
          <w:tcPr>
            <w:tcW w:w="1548" w:type="dxa"/>
          </w:tcPr>
          <w:p w14:paraId="21B9479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11.1</w:t>
            </w:r>
          </w:p>
        </w:tc>
        <w:tc>
          <w:tcPr>
            <w:tcW w:w="7670" w:type="dxa"/>
            <w:gridSpan w:val="2"/>
          </w:tcPr>
          <w:p w14:paraId="5BFB843A" w14:textId="77777777" w:rsidR="00806B45" w:rsidRPr="00870C51" w:rsidRDefault="00806B45" w:rsidP="00AE0B60">
            <w:pPr>
              <w:spacing w:before="120" w:after="120"/>
              <w:ind w:right="-72"/>
              <w:rPr>
                <w:rFonts w:ascii="Arial" w:hAnsi="Arial" w:cs="Arial"/>
                <w:sz w:val="20"/>
                <w:szCs w:val="20"/>
              </w:rPr>
            </w:pPr>
            <w:r w:rsidRPr="00870C51">
              <w:rPr>
                <w:rFonts w:ascii="Arial" w:hAnsi="Arial" w:cs="Arial"/>
                <w:sz w:val="20"/>
                <w:szCs w:val="20"/>
              </w:rPr>
              <w:t xml:space="preserve">The Project Manager </w:t>
            </w:r>
            <w:r w:rsidR="00AE0B60" w:rsidRPr="00870C51">
              <w:rPr>
                <w:rFonts w:ascii="Arial" w:hAnsi="Arial" w:cs="Arial"/>
                <w:i/>
                <w:sz w:val="20"/>
                <w:szCs w:val="20"/>
                <w:u w:val="single"/>
              </w:rPr>
              <w:t>may</w:t>
            </w:r>
            <w:r w:rsidR="00AE0B60" w:rsidRPr="00870C51">
              <w:rPr>
                <w:rFonts w:ascii="Arial" w:hAnsi="Arial" w:cs="Arial"/>
                <w:sz w:val="20"/>
                <w:szCs w:val="20"/>
              </w:rPr>
              <w:t xml:space="preserve"> </w:t>
            </w:r>
            <w:r w:rsidRPr="00870C51">
              <w:rPr>
                <w:rFonts w:ascii="Arial" w:hAnsi="Arial" w:cs="Arial"/>
                <w:sz w:val="20"/>
                <w:szCs w:val="20"/>
              </w:rPr>
              <w:t>delegate any of his duties and responsibilities.</w:t>
            </w:r>
          </w:p>
        </w:tc>
      </w:tr>
      <w:tr w:rsidR="003B5CD6" w:rsidRPr="00870C51" w14:paraId="54844859" w14:textId="77777777" w:rsidTr="00790479">
        <w:tc>
          <w:tcPr>
            <w:tcW w:w="1548" w:type="dxa"/>
          </w:tcPr>
          <w:p w14:paraId="07F40C5F" w14:textId="1E558927" w:rsidR="003B5CD6" w:rsidRPr="00870C51" w:rsidRDefault="003B5CD6" w:rsidP="00A147F8">
            <w:pPr>
              <w:spacing w:before="120" w:after="120"/>
              <w:rPr>
                <w:rFonts w:ascii="Arial" w:hAnsi="Arial" w:cs="Arial"/>
                <w:b/>
                <w:sz w:val="20"/>
                <w:szCs w:val="20"/>
              </w:rPr>
            </w:pPr>
            <w:r>
              <w:rPr>
                <w:rFonts w:ascii="Arial" w:hAnsi="Arial" w:cs="Arial"/>
                <w:b/>
                <w:sz w:val="20"/>
                <w:szCs w:val="20"/>
              </w:rPr>
              <w:t>GCC 12.1</w:t>
            </w:r>
          </w:p>
        </w:tc>
        <w:tc>
          <w:tcPr>
            <w:tcW w:w="7670" w:type="dxa"/>
            <w:gridSpan w:val="2"/>
          </w:tcPr>
          <w:p w14:paraId="388B568E" w14:textId="5FF53640" w:rsidR="003B5CD6" w:rsidRPr="00870C51" w:rsidRDefault="003B5CD6" w:rsidP="00AE0B60">
            <w:pPr>
              <w:spacing w:before="120" w:after="120"/>
              <w:ind w:right="-72"/>
              <w:rPr>
                <w:rFonts w:ascii="Arial" w:hAnsi="Arial" w:cs="Arial"/>
                <w:sz w:val="20"/>
                <w:szCs w:val="20"/>
              </w:rPr>
            </w:pPr>
            <w:r>
              <w:rPr>
                <w:rFonts w:ascii="Arial" w:hAnsi="Arial" w:cs="Arial"/>
                <w:sz w:val="20"/>
                <w:szCs w:val="20"/>
              </w:rPr>
              <w:t xml:space="preserve">Apart from written communication, e-email communication also needs to be ensured by contractor on the following email ID- </w:t>
            </w:r>
            <w:hyperlink r:id="rId12" w:history="1">
              <w:r w:rsidRPr="00F56E5A">
                <w:rPr>
                  <w:rStyle w:val="Hyperlink"/>
                  <w:rFonts w:ascii="Arial" w:hAnsi="Arial" w:cs="Arial"/>
                  <w:sz w:val="20"/>
                  <w:szCs w:val="20"/>
                </w:rPr>
                <w:t>hpkvnshimla@gmail.com</w:t>
              </w:r>
            </w:hyperlink>
            <w:r>
              <w:rPr>
                <w:rFonts w:ascii="Arial" w:hAnsi="Arial" w:cs="Arial"/>
                <w:sz w:val="20"/>
                <w:szCs w:val="20"/>
              </w:rPr>
              <w:t xml:space="preserve">, and other email IF given by employer </w:t>
            </w:r>
          </w:p>
        </w:tc>
      </w:tr>
      <w:tr w:rsidR="00806B45" w:rsidRPr="00870C51" w14:paraId="1E57A046" w14:textId="77777777" w:rsidTr="00790479">
        <w:tc>
          <w:tcPr>
            <w:tcW w:w="1548" w:type="dxa"/>
          </w:tcPr>
          <w:p w14:paraId="0DF9ADF1"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14.1</w:t>
            </w:r>
          </w:p>
        </w:tc>
        <w:tc>
          <w:tcPr>
            <w:tcW w:w="7670" w:type="dxa"/>
            <w:gridSpan w:val="2"/>
          </w:tcPr>
          <w:p w14:paraId="3E92BC89" w14:textId="77777777" w:rsidR="00806B45" w:rsidRPr="00870C51" w:rsidRDefault="00806B45" w:rsidP="00AE0B60">
            <w:pPr>
              <w:tabs>
                <w:tab w:val="right" w:pos="7254"/>
              </w:tabs>
              <w:spacing w:before="120" w:after="120"/>
              <w:rPr>
                <w:rFonts w:ascii="Arial" w:hAnsi="Arial" w:cs="Arial"/>
                <w:sz w:val="20"/>
                <w:szCs w:val="20"/>
              </w:rPr>
            </w:pPr>
            <w:r w:rsidRPr="00870C51">
              <w:rPr>
                <w:rFonts w:ascii="Arial" w:hAnsi="Arial" w:cs="Arial"/>
                <w:sz w:val="20"/>
                <w:szCs w:val="20"/>
              </w:rPr>
              <w:t xml:space="preserve">Schedule of other contractors: </w:t>
            </w:r>
            <w:r w:rsidR="00AE0B60" w:rsidRPr="00870C51">
              <w:rPr>
                <w:rFonts w:ascii="Arial" w:hAnsi="Arial" w:cs="Arial"/>
                <w:i/>
                <w:sz w:val="20"/>
                <w:szCs w:val="20"/>
              </w:rPr>
              <w:t>Nil</w:t>
            </w:r>
          </w:p>
        </w:tc>
      </w:tr>
      <w:tr w:rsidR="00806B45" w:rsidRPr="00870C51" w14:paraId="05E28D4E" w14:textId="77777777" w:rsidTr="00790479">
        <w:tc>
          <w:tcPr>
            <w:tcW w:w="1548" w:type="dxa"/>
          </w:tcPr>
          <w:p w14:paraId="22AC625E"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19.1</w:t>
            </w:r>
          </w:p>
        </w:tc>
        <w:tc>
          <w:tcPr>
            <w:tcW w:w="7670" w:type="dxa"/>
            <w:gridSpan w:val="2"/>
          </w:tcPr>
          <w:p w14:paraId="4A4667D2" w14:textId="77777777" w:rsidR="00806B45"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The minimum insurance amounts and deductibles shall be:</w:t>
            </w:r>
          </w:p>
          <w:p w14:paraId="0A09BB8F"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(a)</w:t>
            </w:r>
            <w:r w:rsidRPr="00870C51">
              <w:rPr>
                <w:rFonts w:ascii="Arial" w:hAnsi="Arial" w:cs="Arial"/>
                <w:sz w:val="20"/>
                <w:szCs w:val="20"/>
              </w:rPr>
              <w:tab/>
              <w:t>for loss or damage to the Works, Plant and Materials:</w:t>
            </w:r>
            <w:r w:rsidR="00AE0B60" w:rsidRPr="00870C51">
              <w:rPr>
                <w:rFonts w:ascii="Arial" w:hAnsi="Arial" w:cs="Arial"/>
                <w:sz w:val="20"/>
                <w:szCs w:val="20"/>
              </w:rPr>
              <w:t xml:space="preserve"> </w:t>
            </w:r>
            <w:r w:rsidR="004E7F51" w:rsidRPr="00870C51">
              <w:rPr>
                <w:rFonts w:ascii="Arial" w:hAnsi="Arial" w:cs="Arial"/>
                <w:sz w:val="20"/>
                <w:szCs w:val="20"/>
              </w:rPr>
              <w:t xml:space="preserve">INR </w:t>
            </w:r>
            <w:r w:rsidR="00772589" w:rsidRPr="00870C51">
              <w:rPr>
                <w:rFonts w:ascii="Arial" w:hAnsi="Arial" w:cs="Arial"/>
                <w:sz w:val="20"/>
                <w:szCs w:val="20"/>
              </w:rPr>
              <w:t>1</w:t>
            </w:r>
            <w:r w:rsidR="004E7F51" w:rsidRPr="00870C51">
              <w:rPr>
                <w:rFonts w:ascii="Arial" w:hAnsi="Arial" w:cs="Arial"/>
                <w:sz w:val="20"/>
                <w:szCs w:val="20"/>
              </w:rPr>
              <w:t>0.0 million.</w:t>
            </w:r>
          </w:p>
          <w:p w14:paraId="326D0F61"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(b)</w:t>
            </w:r>
            <w:r w:rsidRPr="00870C51">
              <w:rPr>
                <w:rFonts w:ascii="Arial" w:hAnsi="Arial" w:cs="Arial"/>
                <w:sz w:val="20"/>
                <w:szCs w:val="20"/>
              </w:rPr>
              <w:tab/>
              <w:t xml:space="preserve">for loss or damage to Equipment: </w:t>
            </w:r>
            <w:r w:rsidR="004E7F51" w:rsidRPr="00870C51">
              <w:rPr>
                <w:rFonts w:ascii="Arial" w:hAnsi="Arial" w:cs="Arial"/>
                <w:sz w:val="20"/>
                <w:szCs w:val="20"/>
              </w:rPr>
              <w:t>INR 2.0 million.</w:t>
            </w:r>
          </w:p>
          <w:p w14:paraId="1CF3B915" w14:textId="77777777" w:rsidR="00806B45" w:rsidRPr="00870C51" w:rsidRDefault="00806B45" w:rsidP="00CC6CF2">
            <w:pPr>
              <w:tabs>
                <w:tab w:val="left" w:pos="556"/>
              </w:tabs>
              <w:spacing w:before="120" w:after="120"/>
              <w:ind w:left="561" w:hanging="547"/>
              <w:jc w:val="both"/>
              <w:rPr>
                <w:rFonts w:ascii="Arial" w:hAnsi="Arial" w:cs="Arial"/>
                <w:sz w:val="20"/>
                <w:szCs w:val="20"/>
              </w:rPr>
            </w:pPr>
            <w:r w:rsidRPr="00870C51">
              <w:rPr>
                <w:rFonts w:ascii="Arial" w:hAnsi="Arial" w:cs="Arial"/>
                <w:sz w:val="20"/>
                <w:szCs w:val="20"/>
              </w:rPr>
              <w:t>(c)</w:t>
            </w:r>
            <w:r w:rsidRPr="00870C51">
              <w:rPr>
                <w:rFonts w:ascii="Arial" w:hAnsi="Arial" w:cs="Arial"/>
                <w:sz w:val="20"/>
                <w:szCs w:val="20"/>
              </w:rPr>
              <w:tab/>
              <w:t>for loss or damage to property (except the Works, Plant, Materials, and Equipment) in connection with Contract</w:t>
            </w:r>
            <w:r w:rsidR="004E7F51" w:rsidRPr="00870C51">
              <w:rPr>
                <w:rFonts w:ascii="Arial" w:hAnsi="Arial" w:cs="Arial"/>
                <w:sz w:val="20"/>
                <w:szCs w:val="20"/>
              </w:rPr>
              <w:t>: INR 5.0 million and unlimited number of occurrences.</w:t>
            </w:r>
          </w:p>
          <w:p w14:paraId="4D1020FC"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(d)</w:t>
            </w:r>
            <w:r w:rsidRPr="00870C51">
              <w:rPr>
                <w:rFonts w:ascii="Arial" w:hAnsi="Arial" w:cs="Arial"/>
                <w:sz w:val="20"/>
                <w:szCs w:val="20"/>
              </w:rPr>
              <w:tab/>
              <w:t xml:space="preserve">for personal injury or death: </w:t>
            </w:r>
          </w:p>
          <w:p w14:paraId="7ECE52E3" w14:textId="77777777" w:rsidR="00806B45" w:rsidRPr="00870C51" w:rsidRDefault="00806B45" w:rsidP="00CC6CF2">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70C51">
              <w:rPr>
                <w:rFonts w:ascii="Arial" w:hAnsi="Arial" w:cs="Arial"/>
                <w:sz w:val="20"/>
                <w:szCs w:val="20"/>
              </w:rPr>
              <w:t xml:space="preserve">of the Contractor’s employees: </w:t>
            </w:r>
            <w:r w:rsidR="004E7F51" w:rsidRPr="00870C51">
              <w:rPr>
                <w:rFonts w:ascii="Arial" w:hAnsi="Arial" w:cs="Arial"/>
                <w:sz w:val="20"/>
                <w:szCs w:val="20"/>
              </w:rPr>
              <w:t>As per governing law but not less than INR 1.0 million and unlimited number of occurrences.</w:t>
            </w:r>
          </w:p>
          <w:p w14:paraId="4C4ECB85" w14:textId="77777777" w:rsidR="00806B45" w:rsidRPr="00870C51" w:rsidRDefault="00806B45" w:rsidP="00050E79">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70C51">
              <w:rPr>
                <w:rFonts w:ascii="Arial" w:hAnsi="Arial" w:cs="Arial"/>
                <w:sz w:val="20"/>
                <w:szCs w:val="20"/>
              </w:rPr>
              <w:t>of other people:</w:t>
            </w:r>
            <w:r w:rsidR="004E7F51" w:rsidRPr="00870C51">
              <w:rPr>
                <w:rFonts w:ascii="Arial" w:hAnsi="Arial" w:cs="Arial"/>
                <w:sz w:val="20"/>
                <w:szCs w:val="20"/>
              </w:rPr>
              <w:t xml:space="preserve"> As per governing law but not less than INR 1.0 million and unlimited number of occurrences.</w:t>
            </w:r>
          </w:p>
        </w:tc>
      </w:tr>
      <w:tr w:rsidR="00806B45" w:rsidRPr="00870C51" w14:paraId="513047D1" w14:textId="77777777" w:rsidTr="00790479">
        <w:tc>
          <w:tcPr>
            <w:tcW w:w="1548" w:type="dxa"/>
          </w:tcPr>
          <w:p w14:paraId="5F539099"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20</w:t>
            </w:r>
            <w:r w:rsidRPr="00870C51">
              <w:rPr>
                <w:rFonts w:ascii="Arial" w:hAnsi="Arial" w:cs="Arial"/>
                <w:b/>
                <w:sz w:val="20"/>
                <w:szCs w:val="20"/>
              </w:rPr>
              <w:t>.1</w:t>
            </w:r>
          </w:p>
        </w:tc>
        <w:tc>
          <w:tcPr>
            <w:tcW w:w="7670" w:type="dxa"/>
            <w:gridSpan w:val="2"/>
          </w:tcPr>
          <w:p w14:paraId="23DF1E51" w14:textId="77777777" w:rsidR="004E7F51"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Site Investigation Reports are:</w:t>
            </w:r>
          </w:p>
          <w:p w14:paraId="419AD002" w14:textId="77777777" w:rsidR="004E7F51" w:rsidRPr="00870C51" w:rsidRDefault="004E7F51" w:rsidP="00050E79">
            <w:pPr>
              <w:pStyle w:val="ListParagraph"/>
              <w:numPr>
                <w:ilvl w:val="0"/>
                <w:numId w:val="17"/>
              </w:numPr>
              <w:spacing w:before="120" w:after="120"/>
              <w:ind w:right="-72"/>
              <w:rPr>
                <w:rFonts w:ascii="Arial" w:hAnsi="Arial" w:cs="Arial"/>
                <w:sz w:val="20"/>
                <w:szCs w:val="20"/>
              </w:rPr>
            </w:pPr>
            <w:r w:rsidRPr="00870C51">
              <w:rPr>
                <w:rFonts w:ascii="Arial" w:hAnsi="Arial" w:cs="Arial"/>
                <w:sz w:val="20"/>
                <w:szCs w:val="20"/>
              </w:rPr>
              <w:t>Topographic Survey, and</w:t>
            </w:r>
          </w:p>
          <w:p w14:paraId="6B2ABA9C" w14:textId="77777777" w:rsidR="00806B45" w:rsidRPr="00870C51" w:rsidRDefault="004E7F51" w:rsidP="00050E79">
            <w:pPr>
              <w:pStyle w:val="ListParagraph"/>
              <w:numPr>
                <w:ilvl w:val="0"/>
                <w:numId w:val="17"/>
              </w:numPr>
              <w:spacing w:before="120" w:after="120"/>
              <w:ind w:right="-72"/>
              <w:rPr>
                <w:rFonts w:ascii="Arial" w:hAnsi="Arial" w:cs="Arial"/>
                <w:sz w:val="20"/>
                <w:szCs w:val="20"/>
              </w:rPr>
            </w:pPr>
            <w:r w:rsidRPr="00870C51">
              <w:rPr>
                <w:rFonts w:ascii="Arial" w:hAnsi="Arial" w:cs="Arial"/>
                <w:sz w:val="20"/>
                <w:szCs w:val="20"/>
              </w:rPr>
              <w:t>Soil Investigation Report</w:t>
            </w:r>
          </w:p>
          <w:p w14:paraId="6145E35D" w14:textId="77777777" w:rsidR="00C93045" w:rsidRPr="00870C51" w:rsidRDefault="00C93045" w:rsidP="00C93045">
            <w:pPr>
              <w:spacing w:before="120" w:after="120"/>
              <w:ind w:right="-72"/>
              <w:rPr>
                <w:rFonts w:ascii="Arial" w:hAnsi="Arial" w:cs="Arial"/>
                <w:sz w:val="20"/>
                <w:szCs w:val="20"/>
              </w:rPr>
            </w:pPr>
            <w:r w:rsidRPr="00870C51">
              <w:rPr>
                <w:rFonts w:ascii="Arial" w:hAnsi="Arial" w:cs="Arial"/>
                <w:sz w:val="20"/>
                <w:szCs w:val="20"/>
              </w:rPr>
              <w:t>These Investigation reports are available in the Office of the Employer.</w:t>
            </w:r>
          </w:p>
        </w:tc>
      </w:tr>
      <w:tr w:rsidR="00E44E21" w:rsidRPr="00870C51" w14:paraId="330A34BF" w14:textId="77777777" w:rsidTr="00790479">
        <w:tc>
          <w:tcPr>
            <w:tcW w:w="1548" w:type="dxa"/>
          </w:tcPr>
          <w:p w14:paraId="443FFF62" w14:textId="77777777" w:rsidR="00E44E21" w:rsidRPr="00870C51" w:rsidRDefault="00E44E21" w:rsidP="00A147F8">
            <w:pPr>
              <w:spacing w:before="120" w:after="120"/>
              <w:rPr>
                <w:rFonts w:ascii="Arial" w:hAnsi="Arial" w:cs="Arial"/>
                <w:b/>
                <w:sz w:val="20"/>
                <w:szCs w:val="20"/>
              </w:rPr>
            </w:pPr>
            <w:r w:rsidRPr="00870C51">
              <w:rPr>
                <w:rFonts w:ascii="Arial" w:hAnsi="Arial" w:cs="Arial"/>
                <w:b/>
                <w:sz w:val="20"/>
                <w:szCs w:val="20"/>
              </w:rPr>
              <w:t>GCC 21.2</w:t>
            </w:r>
          </w:p>
        </w:tc>
        <w:tc>
          <w:tcPr>
            <w:tcW w:w="7670" w:type="dxa"/>
            <w:gridSpan w:val="2"/>
          </w:tcPr>
          <w:p w14:paraId="66352000" w14:textId="77777777" w:rsidR="00E44E21" w:rsidRPr="00870C51" w:rsidRDefault="00E44E21" w:rsidP="0004347E">
            <w:pPr>
              <w:spacing w:before="120" w:after="120"/>
              <w:jc w:val="both"/>
              <w:rPr>
                <w:rFonts w:ascii="Arial" w:hAnsi="Arial" w:cs="Arial"/>
                <w:sz w:val="20"/>
                <w:szCs w:val="20"/>
              </w:rPr>
            </w:pPr>
            <w:r w:rsidRPr="00870C51">
              <w:rPr>
                <w:rFonts w:ascii="Arial" w:hAnsi="Arial" w:cs="Arial"/>
                <w:sz w:val="20"/>
                <w:szCs w:val="20"/>
              </w:rPr>
              <w:t>Add the following Sub-clause 21.2:</w:t>
            </w:r>
          </w:p>
          <w:p w14:paraId="1F199231" w14:textId="77777777" w:rsidR="00E44E21" w:rsidRPr="00870C51" w:rsidRDefault="00E44E21" w:rsidP="0004347E">
            <w:pPr>
              <w:spacing w:before="120" w:after="120"/>
              <w:jc w:val="both"/>
              <w:rPr>
                <w:rFonts w:ascii="Arial" w:hAnsi="Arial" w:cs="Arial"/>
                <w:sz w:val="20"/>
                <w:szCs w:val="20"/>
              </w:rPr>
            </w:pPr>
            <w:r w:rsidRPr="00870C51">
              <w:rPr>
                <w:rFonts w:ascii="Arial" w:hAnsi="Arial" w:cs="Arial"/>
                <w:sz w:val="20"/>
                <w:szCs w:val="20"/>
              </w:rPr>
              <w:t xml:space="preserve">The Contractor shall comply with (i) the measures and requirements set forth in the Social Due Diligence Report attached there to as Appendix C, to the extent they concern impacts on affected people during construction; and (ii) any corrective or preventive actions set out in a Safeguards Monitoring Report (SMR) that the Employer will prepare from time to time to monitor compliance with measures </w:t>
            </w:r>
            <w:proofErr w:type="spellStart"/>
            <w:r w:rsidRPr="00870C51">
              <w:rPr>
                <w:rFonts w:ascii="Arial" w:hAnsi="Arial" w:cs="Arial"/>
                <w:sz w:val="20"/>
                <w:szCs w:val="20"/>
              </w:rPr>
              <w:t>setout</w:t>
            </w:r>
            <w:proofErr w:type="spellEnd"/>
            <w:r w:rsidRPr="00870C51">
              <w:rPr>
                <w:rFonts w:ascii="Arial" w:hAnsi="Arial" w:cs="Arial"/>
                <w:sz w:val="20"/>
                <w:szCs w:val="20"/>
              </w:rPr>
              <w:t xml:space="preserve"> in the Social Due Diligence Report. The Contractor shall allocate a budget for compliance with these measures, requirements and actions.</w:t>
            </w:r>
          </w:p>
        </w:tc>
      </w:tr>
      <w:tr w:rsidR="0004347E" w:rsidRPr="00870C51" w14:paraId="2E6095A4" w14:textId="77777777" w:rsidTr="00790479">
        <w:tc>
          <w:tcPr>
            <w:tcW w:w="1548" w:type="dxa"/>
          </w:tcPr>
          <w:p w14:paraId="29966026" w14:textId="77777777" w:rsidR="0004347E" w:rsidRPr="00870C51" w:rsidRDefault="0004347E" w:rsidP="0004347E">
            <w:pPr>
              <w:spacing w:before="120" w:after="120"/>
              <w:rPr>
                <w:rFonts w:ascii="Arial" w:hAnsi="Arial" w:cs="Arial"/>
                <w:b/>
                <w:sz w:val="20"/>
                <w:szCs w:val="20"/>
              </w:rPr>
            </w:pPr>
            <w:r w:rsidRPr="00870C51">
              <w:rPr>
                <w:rFonts w:ascii="Arial" w:hAnsi="Arial" w:cs="Arial"/>
                <w:b/>
                <w:sz w:val="20"/>
                <w:szCs w:val="20"/>
              </w:rPr>
              <w:lastRenderedPageBreak/>
              <w:t>GCC 22.1</w:t>
            </w:r>
          </w:p>
        </w:tc>
        <w:tc>
          <w:tcPr>
            <w:tcW w:w="7670" w:type="dxa"/>
            <w:gridSpan w:val="2"/>
          </w:tcPr>
          <w:p w14:paraId="08F366B4" w14:textId="77777777" w:rsidR="0004347E" w:rsidRPr="00870C51" w:rsidRDefault="0004347E" w:rsidP="0004347E">
            <w:pPr>
              <w:spacing w:before="120" w:after="120"/>
              <w:jc w:val="both"/>
              <w:rPr>
                <w:rFonts w:ascii="Arial" w:hAnsi="Arial" w:cs="Arial"/>
                <w:sz w:val="20"/>
                <w:szCs w:val="20"/>
              </w:rPr>
            </w:pPr>
            <w:r w:rsidRPr="00870C51">
              <w:rPr>
                <w:rFonts w:ascii="Arial" w:hAnsi="Arial" w:cs="Arial"/>
                <w:sz w:val="20"/>
                <w:szCs w:val="20"/>
              </w:rPr>
              <w:t>Add the following para at the end of Sub-Clause 22.1:</w:t>
            </w:r>
          </w:p>
          <w:p w14:paraId="7CB7B325" w14:textId="77777777" w:rsidR="0004347E" w:rsidRPr="00870C51" w:rsidRDefault="0004347E" w:rsidP="0004347E">
            <w:pPr>
              <w:spacing w:before="120" w:after="120"/>
              <w:ind w:right="-72"/>
              <w:rPr>
                <w:rFonts w:ascii="Arial" w:hAnsi="Arial" w:cs="Arial"/>
                <w:sz w:val="20"/>
                <w:szCs w:val="20"/>
              </w:rPr>
            </w:pPr>
            <w:r w:rsidRPr="00870C51">
              <w:rPr>
                <w:rFonts w:ascii="Arial" w:hAnsi="Arial" w:cs="Arial"/>
                <w:sz w:val="20"/>
                <w:szCs w:val="20"/>
              </w:rPr>
              <w:t>The Contractor shall adequately record the condition of roads, agricultural land and other infrastructure prior to the start of transporting materials, goods and equipment, and construction.</w:t>
            </w:r>
            <w:r w:rsidR="00A81D95" w:rsidRPr="00870C51">
              <w:rPr>
                <w:rFonts w:ascii="Arial" w:hAnsi="Arial" w:cs="Arial"/>
                <w:sz w:val="20"/>
                <w:szCs w:val="20"/>
              </w:rPr>
              <w:t xml:space="preserve"> </w:t>
            </w:r>
          </w:p>
        </w:tc>
      </w:tr>
      <w:tr w:rsidR="00806B45" w:rsidRPr="00870C51" w14:paraId="3CD2F2D3" w14:textId="77777777" w:rsidTr="00790479">
        <w:tc>
          <w:tcPr>
            <w:tcW w:w="1548" w:type="dxa"/>
          </w:tcPr>
          <w:p w14:paraId="4A599084"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23</w:t>
            </w:r>
            <w:r w:rsidRPr="00870C51">
              <w:rPr>
                <w:rFonts w:ascii="Arial" w:hAnsi="Arial" w:cs="Arial"/>
                <w:b/>
                <w:sz w:val="20"/>
                <w:szCs w:val="20"/>
              </w:rPr>
              <w:t>.1</w:t>
            </w:r>
          </w:p>
        </w:tc>
        <w:tc>
          <w:tcPr>
            <w:tcW w:w="7670" w:type="dxa"/>
            <w:gridSpan w:val="2"/>
          </w:tcPr>
          <w:p w14:paraId="6909ECEB"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following shall be designed by the Contractor:</w:t>
            </w:r>
            <w:r w:rsidR="00FB08E3" w:rsidRPr="00870C51">
              <w:rPr>
                <w:rFonts w:ascii="Arial" w:hAnsi="Arial" w:cs="Arial"/>
                <w:sz w:val="20"/>
                <w:szCs w:val="20"/>
              </w:rPr>
              <w:t xml:space="preserve"> Not Applicable</w:t>
            </w:r>
          </w:p>
        </w:tc>
      </w:tr>
      <w:tr w:rsidR="004361CD" w:rsidRPr="00870C51" w14:paraId="6A24E504" w14:textId="77777777" w:rsidTr="007C501E">
        <w:tc>
          <w:tcPr>
            <w:tcW w:w="1548" w:type="dxa"/>
          </w:tcPr>
          <w:p w14:paraId="03BA615F" w14:textId="77777777" w:rsidR="004361CD" w:rsidRPr="00870C51" w:rsidRDefault="004361CD" w:rsidP="007C501E">
            <w:pPr>
              <w:spacing w:before="120" w:after="120"/>
              <w:rPr>
                <w:rFonts w:ascii="Arial" w:hAnsi="Arial" w:cs="Arial"/>
                <w:b/>
                <w:sz w:val="20"/>
                <w:szCs w:val="20"/>
              </w:rPr>
            </w:pPr>
            <w:r w:rsidRPr="00870C51">
              <w:rPr>
                <w:rFonts w:ascii="Arial" w:hAnsi="Arial" w:cs="Arial"/>
                <w:b/>
                <w:sz w:val="20"/>
                <w:szCs w:val="20"/>
              </w:rPr>
              <w:t>GCC 24.2</w:t>
            </w:r>
          </w:p>
        </w:tc>
        <w:tc>
          <w:tcPr>
            <w:tcW w:w="7670" w:type="dxa"/>
            <w:gridSpan w:val="2"/>
          </w:tcPr>
          <w:p w14:paraId="20362F63" w14:textId="77777777" w:rsidR="004361CD" w:rsidRPr="00870C51" w:rsidRDefault="004361CD" w:rsidP="007C501E">
            <w:pPr>
              <w:tabs>
                <w:tab w:val="left" w:pos="540"/>
              </w:tabs>
              <w:spacing w:before="120" w:after="120"/>
              <w:ind w:left="547" w:right="-72" w:hanging="547"/>
              <w:jc w:val="both"/>
              <w:rPr>
                <w:rFonts w:ascii="Arial" w:hAnsi="Arial" w:cs="Arial"/>
                <w:sz w:val="20"/>
                <w:szCs w:val="20"/>
              </w:rPr>
            </w:pPr>
            <w:r w:rsidRPr="00870C51">
              <w:rPr>
                <w:rFonts w:ascii="Arial" w:hAnsi="Arial" w:cs="Arial"/>
                <w:sz w:val="20"/>
                <w:szCs w:val="20"/>
              </w:rPr>
              <w:t>Add the following Sub-clause 24.2:</w:t>
            </w:r>
          </w:p>
          <w:p w14:paraId="59C4B371" w14:textId="77777777" w:rsidR="004361CD" w:rsidRPr="00870C51" w:rsidRDefault="004361CD" w:rsidP="007C501E">
            <w:pPr>
              <w:spacing w:before="120" w:after="120"/>
              <w:jc w:val="both"/>
              <w:rPr>
                <w:rFonts w:ascii="Arial" w:hAnsi="Arial" w:cs="Arial"/>
                <w:sz w:val="20"/>
                <w:szCs w:val="20"/>
              </w:rPr>
            </w:pPr>
            <w:r w:rsidRPr="00870C51">
              <w:rPr>
                <w:rFonts w:ascii="Arial" w:hAnsi="Arial" w:cs="Arial"/>
                <w:sz w:val="20"/>
                <w:szCs w:val="20"/>
              </w:rPr>
              <w:t>The Contractor shall comply with all safety measures as required by rules and regulations and applicable law.</w:t>
            </w:r>
          </w:p>
        </w:tc>
      </w:tr>
      <w:tr w:rsidR="00806B45" w:rsidRPr="00870C51" w14:paraId="564BC43B" w14:textId="77777777" w:rsidTr="00790479">
        <w:tc>
          <w:tcPr>
            <w:tcW w:w="1548" w:type="dxa"/>
          </w:tcPr>
          <w:p w14:paraId="2472CB08"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2</w:t>
            </w:r>
            <w:r w:rsidR="00D45D80" w:rsidRPr="00870C51">
              <w:rPr>
                <w:rFonts w:ascii="Arial" w:hAnsi="Arial" w:cs="Arial"/>
                <w:b/>
                <w:sz w:val="20"/>
                <w:szCs w:val="20"/>
              </w:rPr>
              <w:t>6</w:t>
            </w:r>
            <w:r w:rsidRPr="00870C51">
              <w:rPr>
                <w:rFonts w:ascii="Arial" w:hAnsi="Arial" w:cs="Arial"/>
                <w:b/>
                <w:sz w:val="20"/>
                <w:szCs w:val="20"/>
              </w:rPr>
              <w:t>.1</w:t>
            </w:r>
          </w:p>
        </w:tc>
        <w:tc>
          <w:tcPr>
            <w:tcW w:w="7670" w:type="dxa"/>
            <w:gridSpan w:val="2"/>
          </w:tcPr>
          <w:p w14:paraId="62E3C00E"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Site Possession Date(s) shall be:</w:t>
            </w:r>
            <w:r w:rsidR="00FB08E3" w:rsidRPr="00870C51">
              <w:rPr>
                <w:rFonts w:ascii="Arial" w:hAnsi="Arial" w:cs="Arial"/>
                <w:sz w:val="20"/>
                <w:szCs w:val="20"/>
              </w:rPr>
              <w:t xml:space="preserve"> Same as the Start Date</w:t>
            </w:r>
            <w:r w:rsidR="0004347E" w:rsidRPr="00870C51">
              <w:rPr>
                <w:rFonts w:ascii="Arial" w:hAnsi="Arial" w:cs="Arial"/>
                <w:sz w:val="20"/>
                <w:szCs w:val="20"/>
              </w:rPr>
              <w:t>.</w:t>
            </w:r>
          </w:p>
        </w:tc>
      </w:tr>
      <w:tr w:rsidR="00806B45" w:rsidRPr="00870C51" w14:paraId="38A44112" w14:textId="77777777" w:rsidTr="00790479">
        <w:tc>
          <w:tcPr>
            <w:tcW w:w="1548" w:type="dxa"/>
          </w:tcPr>
          <w:p w14:paraId="33B401E5"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2</w:t>
            </w:r>
            <w:r w:rsidR="00D45D80" w:rsidRPr="00870C51">
              <w:rPr>
                <w:rFonts w:ascii="Arial" w:hAnsi="Arial" w:cs="Arial"/>
                <w:b/>
                <w:sz w:val="20"/>
                <w:szCs w:val="20"/>
              </w:rPr>
              <w:t>9</w:t>
            </w:r>
            <w:r w:rsidRPr="00870C51">
              <w:rPr>
                <w:rFonts w:ascii="Arial" w:hAnsi="Arial" w:cs="Arial"/>
                <w:b/>
                <w:sz w:val="20"/>
                <w:szCs w:val="20"/>
              </w:rPr>
              <w:t xml:space="preserve">.1 </w:t>
            </w:r>
          </w:p>
        </w:tc>
        <w:tc>
          <w:tcPr>
            <w:tcW w:w="7670" w:type="dxa"/>
            <w:gridSpan w:val="2"/>
          </w:tcPr>
          <w:p w14:paraId="1BB98EB4" w14:textId="77777777" w:rsidR="0004347E" w:rsidRPr="00870C51" w:rsidRDefault="00806B45" w:rsidP="00426E60">
            <w:pPr>
              <w:spacing w:before="120" w:after="120"/>
              <w:jc w:val="both"/>
              <w:rPr>
                <w:rFonts w:ascii="Arial" w:hAnsi="Arial" w:cs="Arial"/>
                <w:sz w:val="20"/>
                <w:szCs w:val="20"/>
              </w:rPr>
            </w:pPr>
            <w:r w:rsidRPr="00870C51">
              <w:rPr>
                <w:rFonts w:ascii="Arial" w:hAnsi="Arial" w:cs="Arial"/>
                <w:sz w:val="20"/>
                <w:szCs w:val="20"/>
              </w:rPr>
              <w:t>Appointing Authority for the Adjudicator:</w:t>
            </w:r>
            <w:r w:rsidR="00FB08E3" w:rsidRPr="00870C51">
              <w:rPr>
                <w:rFonts w:ascii="Arial" w:hAnsi="Arial" w:cs="Arial"/>
                <w:sz w:val="20"/>
                <w:szCs w:val="20"/>
              </w:rPr>
              <w:t xml:space="preserve"> </w:t>
            </w:r>
            <w:r w:rsidR="0004347E" w:rsidRPr="00870C51">
              <w:rPr>
                <w:rFonts w:ascii="Arial" w:hAnsi="Arial" w:cs="Arial"/>
                <w:sz w:val="20"/>
                <w:szCs w:val="20"/>
              </w:rPr>
              <w:t>Concerned Secretary of Administrative Department can appoint A</w:t>
            </w:r>
            <w:r w:rsidR="0074227F" w:rsidRPr="00870C51">
              <w:rPr>
                <w:rFonts w:ascii="Arial" w:hAnsi="Arial" w:cs="Arial"/>
                <w:sz w:val="20"/>
                <w:szCs w:val="20"/>
              </w:rPr>
              <w:t>djudicator</w:t>
            </w:r>
            <w:r w:rsidR="0004347E" w:rsidRPr="00870C51">
              <w:rPr>
                <w:rFonts w:ascii="Arial" w:hAnsi="Arial" w:cs="Arial"/>
                <w:sz w:val="20"/>
                <w:szCs w:val="20"/>
              </w:rPr>
              <w:t xml:space="preserve"> from a panel to be drawn or as existing in the Institution of Engineers (India), S</w:t>
            </w:r>
            <w:r w:rsidR="00426E60" w:rsidRPr="00870C51">
              <w:rPr>
                <w:rFonts w:ascii="Arial" w:hAnsi="Arial" w:cs="Arial"/>
                <w:sz w:val="20"/>
                <w:szCs w:val="20"/>
              </w:rPr>
              <w:t>himla Chapter, Himachal Pradesh</w:t>
            </w:r>
            <w:r w:rsidR="0004347E" w:rsidRPr="00870C51">
              <w:rPr>
                <w:rFonts w:ascii="Arial" w:hAnsi="Arial" w:cs="Arial"/>
                <w:sz w:val="20"/>
                <w:szCs w:val="20"/>
              </w:rPr>
              <w:t>.</w:t>
            </w:r>
          </w:p>
        </w:tc>
      </w:tr>
      <w:tr w:rsidR="00806B45" w:rsidRPr="00870C51" w14:paraId="71020715" w14:textId="77777777" w:rsidTr="00790479">
        <w:tc>
          <w:tcPr>
            <w:tcW w:w="1548" w:type="dxa"/>
          </w:tcPr>
          <w:p w14:paraId="1061136D"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30</w:t>
            </w:r>
            <w:r w:rsidRPr="00870C51">
              <w:rPr>
                <w:rFonts w:ascii="Arial" w:hAnsi="Arial" w:cs="Arial"/>
                <w:b/>
                <w:sz w:val="20"/>
                <w:szCs w:val="20"/>
              </w:rPr>
              <w:t>.3</w:t>
            </w:r>
          </w:p>
        </w:tc>
        <w:tc>
          <w:tcPr>
            <w:tcW w:w="7670" w:type="dxa"/>
            <w:gridSpan w:val="2"/>
          </w:tcPr>
          <w:p w14:paraId="773305CD" w14:textId="77777777" w:rsidR="00806B45"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The Adjudicator shall be paid by the hour at the rate</w:t>
            </w:r>
            <w:r w:rsidR="00FB08E3" w:rsidRPr="00870C51">
              <w:rPr>
                <w:rFonts w:ascii="Arial" w:hAnsi="Arial" w:cs="Arial"/>
                <w:sz w:val="20"/>
                <w:szCs w:val="20"/>
              </w:rPr>
              <w:t xml:space="preserve"> </w:t>
            </w:r>
            <w:proofErr w:type="gramStart"/>
            <w:r w:rsidRPr="00870C51">
              <w:rPr>
                <w:rFonts w:ascii="Arial" w:hAnsi="Arial" w:cs="Arial"/>
                <w:sz w:val="20"/>
                <w:szCs w:val="20"/>
              </w:rPr>
              <w:t>of:</w:t>
            </w:r>
            <w:proofErr w:type="gramEnd"/>
            <w:r w:rsidR="00FB08E3" w:rsidRPr="00870C51">
              <w:rPr>
                <w:rFonts w:ascii="Arial" w:hAnsi="Arial" w:cs="Arial"/>
                <w:sz w:val="20"/>
                <w:szCs w:val="20"/>
              </w:rPr>
              <w:t xml:space="preserve"> INR 10,000 per work day</w:t>
            </w:r>
          </w:p>
          <w:p w14:paraId="7B727511"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reimbursable expenses are:</w:t>
            </w:r>
            <w:r w:rsidR="00FB08E3" w:rsidRPr="00870C51">
              <w:rPr>
                <w:rFonts w:ascii="Arial" w:hAnsi="Arial" w:cs="Arial"/>
                <w:sz w:val="20"/>
                <w:szCs w:val="20"/>
              </w:rPr>
              <w:t xml:space="preserve"> Travel Expenses</w:t>
            </w:r>
          </w:p>
        </w:tc>
      </w:tr>
      <w:tr w:rsidR="00806B45" w:rsidRPr="00870C51" w14:paraId="08205C47" w14:textId="77777777" w:rsidTr="00790479">
        <w:tc>
          <w:tcPr>
            <w:tcW w:w="1548" w:type="dxa"/>
          </w:tcPr>
          <w:p w14:paraId="75D69ED8"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30</w:t>
            </w:r>
            <w:r w:rsidRPr="00870C51">
              <w:rPr>
                <w:rFonts w:ascii="Arial" w:hAnsi="Arial" w:cs="Arial"/>
                <w:b/>
                <w:sz w:val="20"/>
                <w:szCs w:val="20"/>
              </w:rPr>
              <w:t>.4</w:t>
            </w:r>
          </w:p>
        </w:tc>
        <w:tc>
          <w:tcPr>
            <w:tcW w:w="7670" w:type="dxa"/>
            <w:gridSpan w:val="2"/>
          </w:tcPr>
          <w:p w14:paraId="4598CC2A" w14:textId="77777777" w:rsidR="00806B45" w:rsidRPr="00870C51" w:rsidRDefault="00806B45" w:rsidP="00A147F8">
            <w:pPr>
              <w:spacing w:before="120" w:after="120"/>
              <w:ind w:right="92"/>
              <w:rPr>
                <w:rFonts w:ascii="Comic Sans MS" w:hAnsi="Comic Sans MS" w:cs="Arial"/>
                <w:i/>
                <w:sz w:val="16"/>
                <w:szCs w:val="16"/>
              </w:rPr>
            </w:pPr>
            <w:r w:rsidRPr="00870C51">
              <w:rPr>
                <w:rFonts w:ascii="Arial" w:hAnsi="Arial" w:cs="Arial"/>
                <w:sz w:val="20"/>
                <w:szCs w:val="20"/>
              </w:rPr>
              <w:t>Institution whose arbitration procedures shall be used:</w:t>
            </w:r>
          </w:p>
          <w:p w14:paraId="11DD3F4D" w14:textId="77777777" w:rsidR="00806B45" w:rsidRPr="00870C51" w:rsidRDefault="00806B45">
            <w:pPr>
              <w:spacing w:before="120" w:after="120"/>
              <w:ind w:left="376" w:hanging="360"/>
              <w:jc w:val="both"/>
              <w:rPr>
                <w:rFonts w:ascii="Arial" w:hAnsi="Arial" w:cs="Arial"/>
                <w:b/>
                <w:bCs/>
                <w:sz w:val="20"/>
              </w:rPr>
            </w:pPr>
            <w:r w:rsidRPr="00870C51">
              <w:rPr>
                <w:rFonts w:ascii="Arial" w:hAnsi="Arial" w:cs="Arial"/>
                <w:bCs/>
                <w:sz w:val="20"/>
              </w:rPr>
              <w:t>(a)</w:t>
            </w:r>
            <w:r w:rsidRPr="00870C51">
              <w:rPr>
                <w:rFonts w:ascii="Arial" w:hAnsi="Arial" w:cs="Arial"/>
                <w:bCs/>
                <w:sz w:val="20"/>
              </w:rPr>
              <w:tab/>
            </w:r>
            <w:r w:rsidRPr="00870C51">
              <w:rPr>
                <w:rFonts w:ascii="Arial" w:hAnsi="Arial" w:cs="Arial"/>
                <w:b/>
                <w:bCs/>
                <w:sz w:val="20"/>
              </w:rPr>
              <w:t xml:space="preserve">Contracts with foreign contractors: </w:t>
            </w:r>
          </w:p>
          <w:p w14:paraId="6FD230DB" w14:textId="77777777" w:rsidR="00806B45" w:rsidRPr="00870C51" w:rsidRDefault="00806B45" w:rsidP="00A147F8">
            <w:pPr>
              <w:spacing w:before="120" w:after="120"/>
              <w:ind w:left="376" w:right="92"/>
              <w:jc w:val="both"/>
              <w:rPr>
                <w:rFonts w:ascii="Arial" w:hAnsi="Arial" w:cs="Arial"/>
                <w:color w:val="000000"/>
                <w:sz w:val="20"/>
                <w:szCs w:val="20"/>
              </w:rPr>
            </w:pPr>
            <w:r w:rsidRPr="00870C51">
              <w:rPr>
                <w:rFonts w:ascii="Arial" w:hAnsi="Arial" w:cs="Arial"/>
                <w:color w:val="000000"/>
                <w:sz w:val="20"/>
                <w:szCs w:val="20"/>
              </w:rPr>
              <w:t>International arbitration shall be conducted in accordance with the rules of</w:t>
            </w:r>
            <w:r w:rsidR="00FB08E3" w:rsidRPr="00870C51">
              <w:rPr>
                <w:rFonts w:ascii="Arial" w:hAnsi="Arial" w:cs="Arial"/>
                <w:color w:val="000000"/>
                <w:sz w:val="20"/>
                <w:szCs w:val="20"/>
              </w:rPr>
              <w:t xml:space="preserve"> the Singapore International Arbitration Centre (SIAC)</w:t>
            </w:r>
            <w:r w:rsidRPr="00870C51">
              <w:rPr>
                <w:rFonts w:ascii="Arial" w:hAnsi="Arial" w:cs="Arial"/>
                <w:color w:val="000000"/>
                <w:sz w:val="20"/>
                <w:szCs w:val="20"/>
              </w:rPr>
              <w:t>.</w:t>
            </w:r>
          </w:p>
          <w:p w14:paraId="6DA93120" w14:textId="77777777" w:rsidR="00806B45" w:rsidRPr="00870C51" w:rsidRDefault="00806B45" w:rsidP="00A147F8">
            <w:pPr>
              <w:spacing w:before="120" w:after="120"/>
              <w:ind w:left="376" w:right="92"/>
              <w:jc w:val="both"/>
              <w:rPr>
                <w:rFonts w:ascii="Arial" w:hAnsi="Arial" w:cs="Arial"/>
                <w:color w:val="000000"/>
                <w:sz w:val="20"/>
                <w:szCs w:val="20"/>
              </w:rPr>
            </w:pPr>
            <w:r w:rsidRPr="00870C51">
              <w:rPr>
                <w:rFonts w:ascii="Arial" w:hAnsi="Arial" w:cs="Arial"/>
                <w:color w:val="000000"/>
                <w:sz w:val="20"/>
                <w:szCs w:val="20"/>
              </w:rPr>
              <w:t>Arbitration shall be administered by</w:t>
            </w:r>
            <w:r w:rsidR="00790479" w:rsidRPr="00870C51">
              <w:rPr>
                <w:rFonts w:ascii="Arial" w:hAnsi="Arial" w:cs="Arial"/>
                <w:color w:val="000000"/>
                <w:sz w:val="20"/>
                <w:szCs w:val="20"/>
              </w:rPr>
              <w:t xml:space="preserve"> the Singapore International Arbitration Centre (SIAC)</w:t>
            </w:r>
            <w:r w:rsidRPr="00870C51">
              <w:rPr>
                <w:rFonts w:ascii="Arial" w:hAnsi="Arial" w:cs="Arial"/>
                <w:color w:val="000000"/>
                <w:sz w:val="20"/>
                <w:szCs w:val="20"/>
              </w:rPr>
              <w:t>.</w:t>
            </w:r>
          </w:p>
          <w:p w14:paraId="0ECE844D" w14:textId="77777777" w:rsidR="00892E54" w:rsidRPr="00870C51" w:rsidRDefault="00892E54" w:rsidP="00A147F8">
            <w:pPr>
              <w:spacing w:before="120" w:after="120"/>
              <w:ind w:left="376" w:right="92"/>
              <w:jc w:val="both"/>
              <w:rPr>
                <w:rFonts w:ascii="Arial" w:hAnsi="Arial" w:cs="Arial"/>
                <w:noProof/>
                <w:sz w:val="20"/>
                <w:szCs w:val="20"/>
              </w:rPr>
            </w:pPr>
          </w:p>
          <w:p w14:paraId="23B63233" w14:textId="77777777" w:rsidR="00806B45" w:rsidRPr="00870C51" w:rsidRDefault="00806B45" w:rsidP="00A147F8">
            <w:pPr>
              <w:spacing w:before="120" w:after="120"/>
              <w:ind w:left="376" w:right="92"/>
              <w:jc w:val="both"/>
              <w:rPr>
                <w:rFonts w:ascii="Arial" w:hAnsi="Arial" w:cs="Arial"/>
                <w:sz w:val="20"/>
                <w:szCs w:val="20"/>
              </w:rPr>
            </w:pPr>
            <w:r w:rsidRPr="00870C51">
              <w:rPr>
                <w:rFonts w:ascii="Arial" w:hAnsi="Arial" w:cs="Arial"/>
                <w:sz w:val="20"/>
                <w:szCs w:val="20"/>
              </w:rPr>
              <w:t xml:space="preserve">The place of arbitration shall </w:t>
            </w:r>
            <w:proofErr w:type="gramStart"/>
            <w:r w:rsidRPr="00870C51">
              <w:rPr>
                <w:rFonts w:ascii="Arial" w:hAnsi="Arial" w:cs="Arial"/>
                <w:sz w:val="20"/>
                <w:szCs w:val="20"/>
              </w:rPr>
              <w:t>be:</w:t>
            </w:r>
            <w:proofErr w:type="gramEnd"/>
            <w:r w:rsidRPr="00870C51">
              <w:rPr>
                <w:rFonts w:ascii="Arial" w:hAnsi="Arial" w:cs="Arial"/>
                <w:sz w:val="20"/>
                <w:szCs w:val="20"/>
              </w:rPr>
              <w:t xml:space="preserve"> the place of the institution administering the arbitration. </w:t>
            </w:r>
          </w:p>
          <w:p w14:paraId="1FB09929" w14:textId="77777777" w:rsidR="00806B45" w:rsidRPr="00870C51" w:rsidRDefault="00806B45" w:rsidP="00A147F8">
            <w:pPr>
              <w:spacing w:before="120" w:after="120"/>
              <w:ind w:left="376" w:right="92"/>
              <w:jc w:val="both"/>
              <w:rPr>
                <w:rFonts w:ascii="Arial" w:hAnsi="Arial" w:cs="Arial"/>
                <w:sz w:val="20"/>
                <w:szCs w:val="20"/>
              </w:rPr>
            </w:pPr>
          </w:p>
          <w:p w14:paraId="54F06A13" w14:textId="77777777" w:rsidR="00806B45" w:rsidRPr="00870C51" w:rsidRDefault="00806B45" w:rsidP="00A147F8">
            <w:pPr>
              <w:spacing w:before="120" w:after="120"/>
              <w:ind w:right="92"/>
              <w:jc w:val="both"/>
              <w:rPr>
                <w:rFonts w:ascii="Arial" w:hAnsi="Arial" w:cs="Arial"/>
                <w:sz w:val="20"/>
                <w:szCs w:val="20"/>
              </w:rPr>
            </w:pPr>
            <w:r w:rsidRPr="00870C51">
              <w:rPr>
                <w:rFonts w:ascii="Arial" w:hAnsi="Arial" w:cs="Arial"/>
                <w:sz w:val="20"/>
                <w:szCs w:val="20"/>
              </w:rPr>
              <w:t xml:space="preserve">(b)  </w:t>
            </w:r>
            <w:r w:rsidRPr="00870C51">
              <w:rPr>
                <w:rFonts w:ascii="Arial" w:hAnsi="Arial" w:cs="Arial"/>
                <w:b/>
                <w:bCs/>
                <w:sz w:val="20"/>
              </w:rPr>
              <w:t xml:space="preserve">Contracts with domestic contractors: </w:t>
            </w:r>
          </w:p>
          <w:p w14:paraId="26222CE0" w14:textId="77777777" w:rsidR="00806B45" w:rsidRPr="00870C51" w:rsidRDefault="00806B45" w:rsidP="00A147F8">
            <w:pPr>
              <w:spacing w:before="120" w:after="120"/>
              <w:ind w:left="376" w:right="92"/>
              <w:jc w:val="both"/>
              <w:rPr>
                <w:rFonts w:ascii="Arial" w:hAnsi="Arial" w:cs="Arial"/>
                <w:i/>
                <w:sz w:val="20"/>
                <w:szCs w:val="20"/>
              </w:rPr>
            </w:pPr>
            <w:r w:rsidRPr="00870C51">
              <w:rPr>
                <w:rFonts w:ascii="Arial" w:hAnsi="Arial" w:cs="Arial"/>
                <w:color w:val="000000"/>
                <w:sz w:val="20"/>
                <w:szCs w:val="20"/>
              </w:rPr>
              <w:t>Arbitration</w:t>
            </w:r>
            <w:r w:rsidRPr="00870C51">
              <w:rPr>
                <w:rFonts w:ascii="Arial" w:hAnsi="Arial" w:cs="Arial"/>
                <w:sz w:val="20"/>
                <w:szCs w:val="20"/>
              </w:rPr>
              <w:t xml:space="preserve"> shall be conducted in accordance with the laws of the Employer's country.</w:t>
            </w:r>
          </w:p>
        </w:tc>
      </w:tr>
      <w:tr w:rsidR="00806B45" w:rsidRPr="00870C51" w14:paraId="5459CE05" w14:textId="77777777" w:rsidTr="00790479">
        <w:trPr>
          <w:cantSplit/>
        </w:trPr>
        <w:tc>
          <w:tcPr>
            <w:tcW w:w="9218" w:type="dxa"/>
            <w:gridSpan w:val="3"/>
          </w:tcPr>
          <w:p w14:paraId="5C80CD88" w14:textId="77777777" w:rsidR="00806B45" w:rsidRPr="00870C51" w:rsidRDefault="0022627B">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C</w:t>
            </w:r>
            <w:r w:rsidR="00806B45" w:rsidRPr="00870C51">
              <w:rPr>
                <w:rFonts w:ascii="Arial" w:hAnsi="Arial" w:cs="Arial"/>
                <w:b/>
                <w:sz w:val="20"/>
                <w:szCs w:val="20"/>
              </w:rPr>
              <w:t>. Time Control</w:t>
            </w:r>
          </w:p>
        </w:tc>
      </w:tr>
      <w:tr w:rsidR="00806B45" w:rsidRPr="00870C51" w14:paraId="0337BE96" w14:textId="77777777" w:rsidTr="00790479">
        <w:tc>
          <w:tcPr>
            <w:tcW w:w="1604" w:type="dxa"/>
            <w:gridSpan w:val="2"/>
          </w:tcPr>
          <w:p w14:paraId="14417A1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F96299" w:rsidRPr="00870C51">
              <w:rPr>
                <w:rFonts w:ascii="Arial" w:hAnsi="Arial" w:cs="Arial"/>
                <w:b/>
                <w:sz w:val="20"/>
                <w:szCs w:val="20"/>
              </w:rPr>
              <w:t>3</w:t>
            </w:r>
            <w:r w:rsidRPr="00870C51">
              <w:rPr>
                <w:rFonts w:ascii="Arial" w:hAnsi="Arial" w:cs="Arial"/>
                <w:b/>
                <w:sz w:val="20"/>
                <w:szCs w:val="20"/>
              </w:rPr>
              <w:t>5.1</w:t>
            </w:r>
          </w:p>
        </w:tc>
        <w:tc>
          <w:tcPr>
            <w:tcW w:w="7614" w:type="dxa"/>
          </w:tcPr>
          <w:p w14:paraId="2EF4DFBA" w14:textId="77777777" w:rsidR="00806B45" w:rsidRPr="00870C51" w:rsidRDefault="00806B45" w:rsidP="007B5DE3">
            <w:pPr>
              <w:spacing w:before="120" w:after="120"/>
              <w:jc w:val="both"/>
              <w:rPr>
                <w:rFonts w:ascii="Arial" w:hAnsi="Arial" w:cs="Arial"/>
                <w:sz w:val="20"/>
                <w:szCs w:val="20"/>
              </w:rPr>
            </w:pPr>
            <w:r w:rsidRPr="00870C51">
              <w:rPr>
                <w:rFonts w:ascii="Arial" w:hAnsi="Arial" w:cs="Arial"/>
                <w:sz w:val="20"/>
                <w:szCs w:val="20"/>
              </w:rPr>
              <w:t>The Contractor shall submit for approval a Program for the Works within</w:t>
            </w:r>
            <w:r w:rsidR="00790479" w:rsidRPr="00870C51">
              <w:rPr>
                <w:rFonts w:ascii="Arial" w:hAnsi="Arial" w:cs="Arial"/>
                <w:sz w:val="20"/>
                <w:szCs w:val="20"/>
              </w:rPr>
              <w:t xml:space="preserve"> 15</w:t>
            </w:r>
            <w:r w:rsidR="006A45A5">
              <w:rPr>
                <w:rFonts w:ascii="Arial" w:hAnsi="Arial" w:cs="Arial"/>
                <w:noProof/>
                <w:sz w:val="20"/>
                <w:szCs w:val="20"/>
              </w:rPr>
              <w:pict w14:anchorId="7CE770DE">
                <v:rect id="Rectangle 282" o:spid="_x0000_s1026" style="position:absolute;left:0;text-align:left;margin-left:330.6pt;margin-top:1in;width:101.5pt;height:.5pt;z-index:-25166182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Gj0iIVzAgAA+AQAAA4AAAAAAAAAAAAA&#10;AAAALgIAAGRycy9lMm9Eb2MueG1sUEsBAi0AFAAGAAgAAAAhAJdtbwbaAAAACwEAAA8AAAAAAAAA&#10;AAAAAAAAzQQAAGRycy9kb3ducmV2LnhtbFBLBQYAAAAABAAEAPMAAADUBQAAAAA=&#10;" o:allowincell="f" fillcolor="black" stroked="f" strokeweight="0">
                  <w10:wrap anchorx="margin" anchory="page"/>
                </v:rect>
              </w:pict>
            </w:r>
            <w:r w:rsidR="00790479" w:rsidRPr="00870C51">
              <w:rPr>
                <w:rFonts w:ascii="Arial" w:hAnsi="Arial" w:cs="Arial"/>
                <w:sz w:val="20"/>
                <w:szCs w:val="20"/>
              </w:rPr>
              <w:t xml:space="preserve"> </w:t>
            </w:r>
            <w:r w:rsidRPr="00870C51">
              <w:rPr>
                <w:rFonts w:ascii="Arial" w:hAnsi="Arial" w:cs="Arial"/>
                <w:sz w:val="20"/>
                <w:szCs w:val="20"/>
              </w:rPr>
              <w:t>days from the date of the Letter of Acceptance.</w:t>
            </w:r>
          </w:p>
        </w:tc>
      </w:tr>
      <w:tr w:rsidR="00806B45" w:rsidRPr="00870C51" w14:paraId="0AEDE173" w14:textId="77777777" w:rsidTr="00790479">
        <w:tc>
          <w:tcPr>
            <w:tcW w:w="1604" w:type="dxa"/>
            <w:gridSpan w:val="2"/>
          </w:tcPr>
          <w:p w14:paraId="0C973612"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6E0DE4" w:rsidRPr="00870C51">
              <w:rPr>
                <w:rFonts w:ascii="Arial" w:hAnsi="Arial" w:cs="Arial"/>
                <w:b/>
                <w:sz w:val="20"/>
                <w:szCs w:val="20"/>
              </w:rPr>
              <w:t>3</w:t>
            </w:r>
            <w:r w:rsidRPr="00870C51">
              <w:rPr>
                <w:rFonts w:ascii="Arial" w:hAnsi="Arial" w:cs="Arial"/>
                <w:b/>
                <w:sz w:val="20"/>
                <w:szCs w:val="20"/>
              </w:rPr>
              <w:t>5.3</w:t>
            </w:r>
          </w:p>
        </w:tc>
        <w:tc>
          <w:tcPr>
            <w:tcW w:w="7614" w:type="dxa"/>
          </w:tcPr>
          <w:p w14:paraId="2001FF26" w14:textId="77777777" w:rsidR="00806B45" w:rsidRPr="00870C51" w:rsidRDefault="00806B45" w:rsidP="00A147F8">
            <w:pPr>
              <w:spacing w:before="120" w:after="120"/>
              <w:ind w:right="92"/>
              <w:rPr>
                <w:rFonts w:ascii="Arial" w:hAnsi="Arial" w:cs="Arial"/>
                <w:sz w:val="20"/>
                <w:szCs w:val="20"/>
              </w:rPr>
            </w:pPr>
            <w:r w:rsidRPr="00870C51">
              <w:rPr>
                <w:rFonts w:ascii="Arial" w:hAnsi="Arial" w:cs="Arial"/>
                <w:sz w:val="20"/>
                <w:szCs w:val="20"/>
              </w:rPr>
              <w:t>The period between Program updates is</w:t>
            </w:r>
            <w:r w:rsidR="00790479" w:rsidRPr="00870C51">
              <w:rPr>
                <w:rFonts w:ascii="Arial" w:hAnsi="Arial" w:cs="Arial"/>
                <w:sz w:val="20"/>
                <w:szCs w:val="20"/>
              </w:rPr>
              <w:t xml:space="preserve"> </w:t>
            </w:r>
            <w:r w:rsidR="00D70B67" w:rsidRPr="00870C51">
              <w:rPr>
                <w:rFonts w:ascii="Arial" w:hAnsi="Arial" w:cs="Arial"/>
                <w:sz w:val="20"/>
                <w:szCs w:val="20"/>
              </w:rPr>
              <w:t>45</w:t>
            </w:r>
            <w:r w:rsidR="00790479" w:rsidRPr="00870C51">
              <w:rPr>
                <w:rFonts w:ascii="Arial" w:hAnsi="Arial" w:cs="Arial"/>
                <w:sz w:val="20"/>
                <w:szCs w:val="20"/>
              </w:rPr>
              <w:t xml:space="preserve"> </w:t>
            </w:r>
            <w:r w:rsidRPr="00870C51">
              <w:rPr>
                <w:rFonts w:ascii="Arial" w:hAnsi="Arial" w:cs="Arial"/>
                <w:sz w:val="20"/>
                <w:szCs w:val="20"/>
              </w:rPr>
              <w:t>days.</w:t>
            </w:r>
          </w:p>
          <w:p w14:paraId="07A61E87" w14:textId="77777777" w:rsidR="00806B45" w:rsidRPr="00870C51" w:rsidRDefault="00806B45" w:rsidP="007B5DE3">
            <w:pPr>
              <w:spacing w:before="120" w:after="120"/>
              <w:jc w:val="both"/>
              <w:rPr>
                <w:rFonts w:ascii="Arial" w:hAnsi="Arial" w:cs="Arial"/>
                <w:sz w:val="20"/>
                <w:szCs w:val="20"/>
              </w:rPr>
            </w:pPr>
            <w:r w:rsidRPr="00870C51">
              <w:rPr>
                <w:rFonts w:ascii="Arial" w:hAnsi="Arial" w:cs="Arial"/>
                <w:sz w:val="20"/>
                <w:szCs w:val="20"/>
              </w:rPr>
              <w:t>The amount to be withheld for late submission of an updated Program is</w:t>
            </w:r>
            <w:r w:rsidR="00790479" w:rsidRPr="00870C51">
              <w:rPr>
                <w:rFonts w:ascii="Arial" w:hAnsi="Arial" w:cs="Arial"/>
                <w:sz w:val="20"/>
                <w:szCs w:val="20"/>
              </w:rPr>
              <w:t xml:space="preserve"> INR 1.0 million</w:t>
            </w:r>
            <w:r w:rsidR="006A45A5">
              <w:rPr>
                <w:rFonts w:ascii="Arial" w:hAnsi="Arial" w:cs="Arial"/>
                <w:noProof/>
                <w:sz w:val="20"/>
                <w:szCs w:val="20"/>
              </w:rPr>
              <w:pict w14:anchorId="55E1E650">
                <v:rect id="Rectangle 283" o:spid="_x0000_s1031" style="position:absolute;left:0;text-align:left;margin-left:350.05pt;margin-top:1in;width:82.1pt;height:.5pt;z-index:-25166080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w:r>
          </w:p>
        </w:tc>
      </w:tr>
      <w:tr w:rsidR="00806B45" w:rsidRPr="00870C51" w14:paraId="7723F470" w14:textId="77777777" w:rsidTr="00790479">
        <w:trPr>
          <w:cantSplit/>
        </w:trPr>
        <w:tc>
          <w:tcPr>
            <w:tcW w:w="9218" w:type="dxa"/>
            <w:gridSpan w:val="3"/>
          </w:tcPr>
          <w:p w14:paraId="62EE9DAD" w14:textId="77777777" w:rsidR="00806B45" w:rsidRPr="00870C51" w:rsidRDefault="006D7109">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D</w:t>
            </w:r>
            <w:r w:rsidR="00806B45" w:rsidRPr="00870C51">
              <w:rPr>
                <w:rFonts w:ascii="Arial" w:hAnsi="Arial" w:cs="Arial"/>
                <w:b/>
                <w:sz w:val="20"/>
                <w:szCs w:val="20"/>
              </w:rPr>
              <w:t>. Quality Control</w:t>
            </w:r>
          </w:p>
        </w:tc>
      </w:tr>
      <w:tr w:rsidR="00806B45" w:rsidRPr="00870C51" w14:paraId="6CCC004A" w14:textId="77777777" w:rsidTr="00790479">
        <w:tc>
          <w:tcPr>
            <w:tcW w:w="1604" w:type="dxa"/>
            <w:gridSpan w:val="2"/>
          </w:tcPr>
          <w:p w14:paraId="3965552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EF1F8A" w:rsidRPr="00870C51">
              <w:rPr>
                <w:rFonts w:ascii="Arial" w:hAnsi="Arial" w:cs="Arial"/>
                <w:b/>
                <w:sz w:val="20"/>
                <w:szCs w:val="20"/>
              </w:rPr>
              <w:t>4</w:t>
            </w:r>
            <w:r w:rsidRPr="00870C51">
              <w:rPr>
                <w:rFonts w:ascii="Arial" w:hAnsi="Arial" w:cs="Arial"/>
                <w:b/>
                <w:sz w:val="20"/>
                <w:szCs w:val="20"/>
              </w:rPr>
              <w:t>3.1</w:t>
            </w:r>
          </w:p>
        </w:tc>
        <w:tc>
          <w:tcPr>
            <w:tcW w:w="7614" w:type="dxa"/>
          </w:tcPr>
          <w:p w14:paraId="7F8001A4" w14:textId="77777777" w:rsidR="00806B45" w:rsidRPr="00870C51" w:rsidRDefault="00806B45" w:rsidP="00790479">
            <w:pPr>
              <w:spacing w:before="120" w:after="120"/>
              <w:ind w:right="92"/>
              <w:rPr>
                <w:rFonts w:ascii="Arial" w:hAnsi="Arial" w:cs="Arial"/>
                <w:sz w:val="20"/>
                <w:szCs w:val="20"/>
              </w:rPr>
            </w:pPr>
            <w:r w:rsidRPr="00870C51">
              <w:rPr>
                <w:rFonts w:ascii="Arial" w:hAnsi="Arial" w:cs="Arial"/>
                <w:sz w:val="20"/>
                <w:szCs w:val="20"/>
              </w:rPr>
              <w:t>The Defects Liability Period is:</w:t>
            </w:r>
            <w:r w:rsidR="00790479" w:rsidRPr="00870C51">
              <w:rPr>
                <w:rFonts w:ascii="Arial" w:hAnsi="Arial" w:cs="Arial"/>
                <w:sz w:val="20"/>
                <w:szCs w:val="20"/>
              </w:rPr>
              <w:t xml:space="preserve"> 365</w:t>
            </w:r>
            <w:r w:rsidRPr="00870C51">
              <w:rPr>
                <w:rFonts w:ascii="Arial" w:hAnsi="Arial" w:cs="Arial"/>
                <w:sz w:val="20"/>
                <w:szCs w:val="20"/>
              </w:rPr>
              <w:t xml:space="preserve"> days.</w:t>
            </w:r>
          </w:p>
        </w:tc>
      </w:tr>
      <w:tr w:rsidR="00806B45" w:rsidRPr="00870C51" w14:paraId="0AE5A118" w14:textId="77777777" w:rsidTr="00790479">
        <w:trPr>
          <w:cantSplit/>
        </w:trPr>
        <w:tc>
          <w:tcPr>
            <w:tcW w:w="9218" w:type="dxa"/>
            <w:gridSpan w:val="3"/>
          </w:tcPr>
          <w:p w14:paraId="6933FFB5" w14:textId="77777777" w:rsidR="00806B45" w:rsidRPr="00870C51" w:rsidRDefault="0067069A">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lastRenderedPageBreak/>
              <w:t>E</w:t>
            </w:r>
            <w:r w:rsidR="00806B45" w:rsidRPr="00870C51">
              <w:rPr>
                <w:rFonts w:ascii="Arial" w:hAnsi="Arial" w:cs="Arial"/>
                <w:b/>
                <w:sz w:val="20"/>
                <w:szCs w:val="20"/>
              </w:rPr>
              <w:t>. Cost Control</w:t>
            </w:r>
          </w:p>
        </w:tc>
      </w:tr>
      <w:tr w:rsidR="00A01261" w:rsidRPr="00870C51" w14:paraId="147CC8EF" w14:textId="77777777" w:rsidTr="00790479">
        <w:tc>
          <w:tcPr>
            <w:tcW w:w="1604" w:type="dxa"/>
            <w:gridSpan w:val="2"/>
          </w:tcPr>
          <w:p w14:paraId="2661BD22" w14:textId="77777777" w:rsidR="00A01261" w:rsidRPr="00870C51" w:rsidRDefault="00A01261" w:rsidP="00A147F8">
            <w:pPr>
              <w:spacing w:before="120" w:after="120"/>
              <w:rPr>
                <w:rFonts w:ascii="Arial" w:hAnsi="Arial" w:cs="Arial"/>
                <w:b/>
                <w:sz w:val="20"/>
                <w:szCs w:val="20"/>
              </w:rPr>
            </w:pPr>
            <w:r w:rsidRPr="00870C51">
              <w:rPr>
                <w:rFonts w:ascii="Arial" w:hAnsi="Arial" w:cs="Arial"/>
                <w:b/>
                <w:sz w:val="20"/>
                <w:szCs w:val="20"/>
              </w:rPr>
              <w:t>GCC 50.1</w:t>
            </w:r>
          </w:p>
        </w:tc>
        <w:tc>
          <w:tcPr>
            <w:tcW w:w="7614" w:type="dxa"/>
          </w:tcPr>
          <w:p w14:paraId="0EA189A9" w14:textId="77777777" w:rsidR="00A01261" w:rsidRPr="00870C51" w:rsidRDefault="00A01261" w:rsidP="00EC7136">
            <w:pPr>
              <w:spacing w:before="120"/>
              <w:jc w:val="both"/>
              <w:rPr>
                <w:rFonts w:ascii="Arial" w:hAnsi="Arial"/>
                <w:sz w:val="20"/>
                <w:szCs w:val="20"/>
              </w:rPr>
            </w:pPr>
            <w:r w:rsidRPr="00870C51">
              <w:rPr>
                <w:rFonts w:ascii="Arial" w:hAnsi="Arial" w:cs="Arial"/>
                <w:sz w:val="20"/>
                <w:szCs w:val="20"/>
              </w:rPr>
              <w:t>Text “……………</w:t>
            </w:r>
            <w:r w:rsidRPr="00870C51">
              <w:rPr>
                <w:rFonts w:ascii="Arial" w:hAnsi="Arial"/>
                <w:sz w:val="20"/>
                <w:szCs w:val="20"/>
              </w:rPr>
              <w:t>The Employer shall pay the Contractor the amounts certified by the Project Manager within 28 days of the date of each certificate………” stands replaced with:</w:t>
            </w:r>
          </w:p>
          <w:p w14:paraId="662AD6BC" w14:textId="77777777" w:rsidR="00A01261" w:rsidRPr="00870C51" w:rsidRDefault="00A01261" w:rsidP="00736706">
            <w:pPr>
              <w:spacing w:before="120" w:after="120"/>
              <w:jc w:val="both"/>
              <w:rPr>
                <w:rFonts w:ascii="Arial" w:hAnsi="Arial" w:cs="Arial"/>
                <w:sz w:val="20"/>
                <w:szCs w:val="20"/>
              </w:rPr>
            </w:pPr>
            <w:r w:rsidRPr="00870C51">
              <w:rPr>
                <w:rFonts w:ascii="Arial" w:hAnsi="Arial" w:cs="Arial"/>
                <w:sz w:val="20"/>
                <w:szCs w:val="20"/>
              </w:rPr>
              <w:t>“……………</w:t>
            </w:r>
            <w:r w:rsidRPr="00870C51">
              <w:rPr>
                <w:rFonts w:ascii="Arial" w:hAnsi="Arial"/>
                <w:sz w:val="20"/>
                <w:szCs w:val="20"/>
              </w:rPr>
              <w:t>The Employer shall pay the Contractor the amounts certified by the Project Manager within 45 days of the date of each certificate………”</w:t>
            </w:r>
          </w:p>
        </w:tc>
      </w:tr>
      <w:tr w:rsidR="00EC7136" w:rsidRPr="00870C51" w14:paraId="13305BE4" w14:textId="77777777" w:rsidTr="00790479">
        <w:tc>
          <w:tcPr>
            <w:tcW w:w="1604" w:type="dxa"/>
            <w:gridSpan w:val="2"/>
          </w:tcPr>
          <w:p w14:paraId="12353C1D" w14:textId="77777777" w:rsidR="00EC7136" w:rsidRPr="00870C51" w:rsidRDefault="00EC7136" w:rsidP="00A147F8">
            <w:pPr>
              <w:spacing w:before="120" w:after="120"/>
              <w:rPr>
                <w:rFonts w:ascii="Arial" w:hAnsi="Arial" w:cs="Arial"/>
                <w:b/>
                <w:sz w:val="20"/>
                <w:szCs w:val="20"/>
              </w:rPr>
            </w:pPr>
            <w:r w:rsidRPr="00870C51">
              <w:rPr>
                <w:rFonts w:ascii="Arial" w:hAnsi="Arial" w:cs="Arial"/>
                <w:b/>
                <w:sz w:val="20"/>
                <w:szCs w:val="20"/>
              </w:rPr>
              <w:t>GCC 51.5</w:t>
            </w:r>
          </w:p>
        </w:tc>
        <w:tc>
          <w:tcPr>
            <w:tcW w:w="7614" w:type="dxa"/>
          </w:tcPr>
          <w:p w14:paraId="1F4FDC5C" w14:textId="77777777" w:rsidR="00EC7136" w:rsidRPr="00870C51" w:rsidRDefault="00EC7136" w:rsidP="00EC7136">
            <w:pPr>
              <w:spacing w:before="120"/>
              <w:jc w:val="both"/>
              <w:rPr>
                <w:rFonts w:ascii="Arial" w:hAnsi="Arial" w:cs="Arial"/>
                <w:sz w:val="20"/>
                <w:szCs w:val="20"/>
              </w:rPr>
            </w:pPr>
            <w:r w:rsidRPr="00870C51">
              <w:rPr>
                <w:rFonts w:ascii="Arial" w:hAnsi="Arial" w:cs="Arial"/>
                <w:sz w:val="20"/>
                <w:szCs w:val="20"/>
              </w:rPr>
              <w:t>Add the following Sub-clause 51.5:</w:t>
            </w:r>
          </w:p>
          <w:p w14:paraId="55C57543" w14:textId="77777777" w:rsidR="00EC7136" w:rsidRPr="00870C51" w:rsidRDefault="00EC7136" w:rsidP="00736706">
            <w:pPr>
              <w:spacing w:before="120" w:after="120"/>
              <w:jc w:val="both"/>
              <w:rPr>
                <w:rFonts w:ascii="Arial" w:hAnsi="Arial" w:cs="Arial"/>
                <w:sz w:val="20"/>
                <w:szCs w:val="20"/>
              </w:rPr>
            </w:pPr>
            <w:r w:rsidRPr="00870C51">
              <w:rPr>
                <w:rFonts w:ascii="Arial" w:hAnsi="Arial" w:cs="Arial"/>
                <w:sz w:val="20"/>
                <w:szCs w:val="20"/>
              </w:rPr>
              <w:t xml:space="preserve">Notwithstanding above the Contractor shall bear the cost of any impact on structure or land due to movement of machinery during construction and all temporary use of lands outside ROW to be through written approval of </w:t>
            </w:r>
            <w:proofErr w:type="gramStart"/>
            <w:r w:rsidRPr="00870C51">
              <w:rPr>
                <w:rFonts w:ascii="Arial" w:hAnsi="Arial" w:cs="Arial"/>
                <w:sz w:val="20"/>
                <w:szCs w:val="20"/>
              </w:rPr>
              <w:t>Land owner</w:t>
            </w:r>
            <w:proofErr w:type="gramEnd"/>
            <w:r w:rsidRPr="00870C51">
              <w:rPr>
                <w:rFonts w:ascii="Arial" w:hAnsi="Arial" w:cs="Arial"/>
                <w:sz w:val="20"/>
                <w:szCs w:val="20"/>
              </w:rPr>
              <w:t>.</w:t>
            </w:r>
          </w:p>
        </w:tc>
      </w:tr>
      <w:tr w:rsidR="00806B45" w:rsidRPr="00870C51" w14:paraId="791E4C5A" w14:textId="77777777" w:rsidTr="00790479">
        <w:tc>
          <w:tcPr>
            <w:tcW w:w="1604" w:type="dxa"/>
            <w:gridSpan w:val="2"/>
          </w:tcPr>
          <w:p w14:paraId="4141F76B"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3.1</w:t>
            </w:r>
          </w:p>
        </w:tc>
        <w:tc>
          <w:tcPr>
            <w:tcW w:w="7614" w:type="dxa"/>
          </w:tcPr>
          <w:p w14:paraId="1ABDA98D" w14:textId="77777777" w:rsidR="00806B45" w:rsidRPr="00870C51" w:rsidRDefault="00806B45" w:rsidP="00790479">
            <w:pPr>
              <w:spacing w:before="120" w:after="120"/>
              <w:ind w:right="2"/>
              <w:rPr>
                <w:rFonts w:ascii="Arial" w:hAnsi="Arial" w:cs="Arial"/>
                <w:sz w:val="20"/>
                <w:szCs w:val="20"/>
              </w:rPr>
            </w:pPr>
            <w:r w:rsidRPr="00870C51">
              <w:rPr>
                <w:rFonts w:ascii="Arial" w:hAnsi="Arial" w:cs="Arial"/>
                <w:sz w:val="20"/>
                <w:szCs w:val="20"/>
              </w:rPr>
              <w:t xml:space="preserve">The currency of the Employer’s country </w:t>
            </w:r>
            <w:proofErr w:type="gramStart"/>
            <w:r w:rsidRPr="00870C51">
              <w:rPr>
                <w:rFonts w:ascii="Arial" w:hAnsi="Arial" w:cs="Arial"/>
                <w:sz w:val="20"/>
                <w:szCs w:val="20"/>
              </w:rPr>
              <w:t>is:</w:t>
            </w:r>
            <w:proofErr w:type="gramEnd"/>
            <w:r w:rsidR="00790479" w:rsidRPr="00870C51">
              <w:rPr>
                <w:rFonts w:ascii="Arial" w:hAnsi="Arial" w:cs="Arial"/>
                <w:sz w:val="20"/>
                <w:szCs w:val="20"/>
              </w:rPr>
              <w:t xml:space="preserve"> Indian National Rupee (INR)</w:t>
            </w:r>
          </w:p>
        </w:tc>
      </w:tr>
      <w:tr w:rsidR="00806B45" w:rsidRPr="00870C51" w14:paraId="3E6F27DA" w14:textId="77777777" w:rsidTr="00790479">
        <w:tc>
          <w:tcPr>
            <w:tcW w:w="1604" w:type="dxa"/>
            <w:gridSpan w:val="2"/>
          </w:tcPr>
          <w:p w14:paraId="1A641980"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4.1</w:t>
            </w:r>
          </w:p>
        </w:tc>
        <w:tc>
          <w:tcPr>
            <w:tcW w:w="7614" w:type="dxa"/>
          </w:tcPr>
          <w:p w14:paraId="0D330045" w14:textId="77777777" w:rsidR="004609C4" w:rsidRPr="00870C51" w:rsidRDefault="00806B45" w:rsidP="00551464">
            <w:pPr>
              <w:spacing w:before="120" w:after="120"/>
              <w:rPr>
                <w:rFonts w:ascii="Arial" w:hAnsi="Arial" w:cs="Arial"/>
                <w:sz w:val="20"/>
                <w:szCs w:val="20"/>
              </w:rPr>
            </w:pPr>
            <w:r w:rsidRPr="00870C51">
              <w:rPr>
                <w:rFonts w:ascii="Arial" w:hAnsi="Arial" w:cs="Arial"/>
                <w:sz w:val="20"/>
                <w:szCs w:val="20"/>
              </w:rPr>
              <w:t>The Contract</w:t>
            </w:r>
            <w:r w:rsidR="00790479" w:rsidRPr="00870C51">
              <w:rPr>
                <w:rFonts w:ascii="Arial" w:hAnsi="Arial" w:cs="Arial"/>
                <w:sz w:val="20"/>
                <w:szCs w:val="20"/>
              </w:rPr>
              <w:t xml:space="preserve"> </w:t>
            </w:r>
            <w:r w:rsidR="00790479" w:rsidRPr="00870C51">
              <w:rPr>
                <w:rFonts w:ascii="Arial" w:hAnsi="Arial" w:cs="Arial"/>
                <w:i/>
                <w:sz w:val="20"/>
                <w:szCs w:val="20"/>
              </w:rPr>
              <w:t>shall</w:t>
            </w:r>
            <w:r w:rsidR="00790479" w:rsidRPr="00870C51">
              <w:rPr>
                <w:rFonts w:ascii="Arial" w:hAnsi="Arial" w:cs="Arial"/>
                <w:sz w:val="20"/>
                <w:szCs w:val="20"/>
              </w:rPr>
              <w:t xml:space="preserve"> </w:t>
            </w:r>
            <w:r w:rsidRPr="00870C51">
              <w:rPr>
                <w:rFonts w:ascii="Arial" w:hAnsi="Arial" w:cs="Arial"/>
                <w:sz w:val="20"/>
                <w:szCs w:val="20"/>
              </w:rPr>
              <w:t xml:space="preserve">subject to price adjustment in accordance with GCC Clause </w:t>
            </w:r>
            <w:r w:rsidR="009514FF" w:rsidRPr="00870C51">
              <w:rPr>
                <w:rFonts w:ascii="Arial" w:hAnsi="Arial" w:cs="Arial"/>
                <w:sz w:val="20"/>
                <w:szCs w:val="20"/>
              </w:rPr>
              <w:t>5</w:t>
            </w:r>
            <w:r w:rsidRPr="00870C51">
              <w:rPr>
                <w:rFonts w:ascii="Arial" w:hAnsi="Arial" w:cs="Arial"/>
                <w:sz w:val="20"/>
                <w:szCs w:val="20"/>
              </w:rPr>
              <w:t>4</w:t>
            </w:r>
            <w:r w:rsidR="00790479" w:rsidRPr="00870C51">
              <w:rPr>
                <w:rFonts w:ascii="Arial" w:hAnsi="Arial" w:cs="Arial"/>
                <w:sz w:val="20"/>
                <w:szCs w:val="20"/>
              </w:rPr>
              <w:t>,</w:t>
            </w:r>
          </w:p>
          <w:p w14:paraId="789E1674" w14:textId="77777777" w:rsidR="004609C4" w:rsidRPr="00870C51" w:rsidRDefault="004609C4" w:rsidP="00551464">
            <w:pPr>
              <w:spacing w:before="120" w:after="160"/>
              <w:jc w:val="both"/>
              <w:rPr>
                <w:rFonts w:ascii="Arial" w:hAnsi="Arial"/>
                <w:sz w:val="20"/>
                <w:szCs w:val="20"/>
              </w:rPr>
            </w:pPr>
            <w:r w:rsidRPr="00870C51">
              <w:rPr>
                <w:rFonts w:ascii="Arial" w:hAnsi="Arial"/>
                <w:sz w:val="20"/>
                <w:szCs w:val="20"/>
              </w:rPr>
              <w:t>The amounts certified in each payment certificate, before deducting for Advance Payment, shall be adjusted by applying the respective price adjustment factor to the payment amounts as indicated below:</w:t>
            </w:r>
          </w:p>
          <w:p w14:paraId="63D0539A" w14:textId="77777777" w:rsidR="004609C4" w:rsidRPr="00870C51" w:rsidRDefault="004609C4" w:rsidP="00551464">
            <w:pPr>
              <w:spacing w:before="240" w:after="160"/>
              <w:jc w:val="center"/>
              <w:rPr>
                <w:rFonts w:ascii="Arial" w:hAnsi="Arial"/>
                <w:sz w:val="20"/>
                <w:szCs w:val="20"/>
              </w:rPr>
            </w:pPr>
            <w:r w:rsidRPr="00870C51">
              <w:rPr>
                <w:rFonts w:ascii="Arial" w:hAnsi="Arial"/>
                <w:b/>
                <w:sz w:val="20"/>
                <w:szCs w:val="20"/>
              </w:rPr>
              <w:t>P = 0.2 + 0.15 (</w:t>
            </w:r>
            <w:proofErr w:type="spellStart"/>
            <w:r w:rsidRPr="00870C51">
              <w:rPr>
                <w:rFonts w:ascii="Arial" w:hAnsi="Arial"/>
                <w:b/>
                <w:sz w:val="20"/>
                <w:szCs w:val="20"/>
              </w:rPr>
              <w:t>I</w:t>
            </w:r>
            <w:r w:rsidRPr="00870C51">
              <w:rPr>
                <w:rFonts w:ascii="Arial" w:hAnsi="Arial"/>
                <w:b/>
                <w:sz w:val="20"/>
                <w:szCs w:val="20"/>
                <w:vertAlign w:val="subscript"/>
              </w:rPr>
              <w:t>Ln</w:t>
            </w:r>
            <w:proofErr w:type="spellEnd"/>
            <w:r w:rsidRPr="00870C51">
              <w:rPr>
                <w:rFonts w:ascii="Arial" w:hAnsi="Arial"/>
                <w:b/>
                <w:sz w:val="20"/>
                <w:szCs w:val="20"/>
              </w:rPr>
              <w:t xml:space="preserve"> / </w:t>
            </w:r>
            <w:proofErr w:type="spellStart"/>
            <w:r w:rsidRPr="00870C51">
              <w:rPr>
                <w:rFonts w:ascii="Arial" w:hAnsi="Arial"/>
                <w:b/>
                <w:sz w:val="20"/>
                <w:szCs w:val="20"/>
              </w:rPr>
              <w:t>I</w:t>
            </w:r>
            <w:r w:rsidRPr="00870C51">
              <w:rPr>
                <w:rFonts w:ascii="Arial" w:hAnsi="Arial"/>
                <w:b/>
                <w:sz w:val="20"/>
                <w:szCs w:val="20"/>
                <w:vertAlign w:val="subscript"/>
              </w:rPr>
              <w:t>Lo</w:t>
            </w:r>
            <w:proofErr w:type="spellEnd"/>
            <w:r w:rsidRPr="00870C51">
              <w:rPr>
                <w:rFonts w:ascii="Arial" w:hAnsi="Arial"/>
                <w:b/>
                <w:sz w:val="20"/>
                <w:szCs w:val="20"/>
              </w:rPr>
              <w:t>) + 0.65 (</w:t>
            </w:r>
            <w:proofErr w:type="spellStart"/>
            <w:r w:rsidRPr="00870C51">
              <w:rPr>
                <w:rFonts w:ascii="Arial" w:hAnsi="Arial"/>
                <w:b/>
                <w:sz w:val="20"/>
                <w:szCs w:val="20"/>
              </w:rPr>
              <w:t>I</w:t>
            </w:r>
            <w:r w:rsidRPr="00870C51">
              <w:rPr>
                <w:rFonts w:ascii="Arial" w:hAnsi="Arial"/>
                <w:b/>
                <w:sz w:val="20"/>
                <w:szCs w:val="20"/>
                <w:vertAlign w:val="subscript"/>
              </w:rPr>
              <w:t>Mn</w:t>
            </w:r>
            <w:proofErr w:type="spellEnd"/>
            <w:r w:rsidRPr="00870C51">
              <w:rPr>
                <w:rFonts w:ascii="Arial" w:hAnsi="Arial"/>
                <w:b/>
                <w:sz w:val="20"/>
                <w:szCs w:val="20"/>
              </w:rPr>
              <w:t xml:space="preserve"> / </w:t>
            </w:r>
            <w:proofErr w:type="spellStart"/>
            <w:r w:rsidRPr="00870C51">
              <w:rPr>
                <w:rFonts w:ascii="Arial" w:hAnsi="Arial"/>
                <w:b/>
                <w:sz w:val="20"/>
                <w:szCs w:val="20"/>
              </w:rPr>
              <w:t>I</w:t>
            </w:r>
            <w:r w:rsidR="00CA6557" w:rsidRPr="00870C51">
              <w:rPr>
                <w:rFonts w:ascii="Arial" w:hAnsi="Arial"/>
                <w:b/>
                <w:sz w:val="20"/>
                <w:szCs w:val="20"/>
                <w:vertAlign w:val="subscript"/>
              </w:rPr>
              <w:t>M</w:t>
            </w:r>
            <w:r w:rsidRPr="00870C51">
              <w:rPr>
                <w:rFonts w:ascii="Arial" w:hAnsi="Arial"/>
                <w:b/>
                <w:sz w:val="20"/>
                <w:szCs w:val="20"/>
                <w:vertAlign w:val="subscript"/>
              </w:rPr>
              <w:t>o</w:t>
            </w:r>
            <w:proofErr w:type="spellEnd"/>
            <w:r w:rsidRPr="00870C51">
              <w:rPr>
                <w:rFonts w:ascii="Arial" w:hAnsi="Arial"/>
                <w:b/>
                <w:sz w:val="20"/>
                <w:szCs w:val="20"/>
              </w:rPr>
              <w:t>)</w:t>
            </w:r>
          </w:p>
          <w:p w14:paraId="4A2437B3" w14:textId="77777777" w:rsidR="004609C4" w:rsidRPr="00870C51" w:rsidRDefault="004609C4" w:rsidP="00551464">
            <w:pPr>
              <w:tabs>
                <w:tab w:val="left" w:pos="1080"/>
              </w:tabs>
              <w:spacing w:before="120" w:after="160"/>
              <w:jc w:val="both"/>
              <w:rPr>
                <w:rFonts w:ascii="Arial" w:hAnsi="Arial"/>
                <w:sz w:val="20"/>
                <w:szCs w:val="20"/>
              </w:rPr>
            </w:pPr>
            <w:r w:rsidRPr="00870C51">
              <w:rPr>
                <w:rFonts w:ascii="Arial" w:hAnsi="Arial"/>
                <w:sz w:val="20"/>
                <w:szCs w:val="20"/>
              </w:rPr>
              <w:t>where:</w:t>
            </w:r>
          </w:p>
          <w:p w14:paraId="6A79B86C" w14:textId="77777777" w:rsidR="004609C4" w:rsidRPr="00870C51" w:rsidRDefault="004609C4" w:rsidP="00551464">
            <w:pPr>
              <w:tabs>
                <w:tab w:val="left" w:pos="1080"/>
              </w:tabs>
              <w:spacing w:before="120" w:after="160"/>
              <w:jc w:val="both"/>
              <w:rPr>
                <w:rFonts w:ascii="Arial" w:hAnsi="Arial"/>
                <w:sz w:val="20"/>
                <w:szCs w:val="20"/>
              </w:rPr>
            </w:pPr>
            <w:r w:rsidRPr="00870C51">
              <w:rPr>
                <w:rFonts w:ascii="Arial" w:hAnsi="Arial"/>
                <w:sz w:val="20"/>
                <w:szCs w:val="20"/>
              </w:rPr>
              <w:t>“P” is the adjustment factor for the portion of the Contract Price payable.</w:t>
            </w:r>
          </w:p>
          <w:p w14:paraId="5AA504BD" w14:textId="77777777" w:rsidR="00AC5811" w:rsidRPr="00870C51" w:rsidRDefault="004609C4" w:rsidP="00551464">
            <w:pPr>
              <w:spacing w:before="120" w:after="160"/>
              <w:jc w:val="both"/>
              <w:rPr>
                <w:rFonts w:ascii="Arial" w:hAnsi="Arial"/>
                <w:sz w:val="20"/>
                <w:szCs w:val="20"/>
              </w:rPr>
            </w:pPr>
            <w:r w:rsidRPr="00870C51">
              <w:rPr>
                <w:rFonts w:ascii="Arial" w:hAnsi="Arial"/>
                <w:sz w:val="20"/>
                <w:szCs w:val="20"/>
              </w:rPr>
              <w:t>“</w:t>
            </w:r>
            <w:proofErr w:type="spellStart"/>
            <w:proofErr w:type="gramStart"/>
            <w:r w:rsidRPr="00870C51">
              <w:rPr>
                <w:rFonts w:ascii="Arial" w:hAnsi="Arial"/>
                <w:sz w:val="20"/>
                <w:szCs w:val="20"/>
              </w:rPr>
              <w:t>I</w:t>
            </w:r>
            <w:r w:rsidRPr="00870C51">
              <w:rPr>
                <w:rFonts w:ascii="Arial" w:hAnsi="Arial"/>
                <w:sz w:val="20"/>
                <w:szCs w:val="20"/>
                <w:vertAlign w:val="subscript"/>
              </w:rPr>
              <w:t>Ln</w:t>
            </w:r>
            <w:proofErr w:type="spellEnd"/>
            <w:r w:rsidRPr="00870C51">
              <w:rPr>
                <w:rFonts w:ascii="Arial" w:hAnsi="Arial"/>
                <w:sz w:val="20"/>
                <w:szCs w:val="20"/>
              </w:rPr>
              <w:t xml:space="preserve">”  </w:t>
            </w:r>
            <w:r w:rsidR="00AC5811" w:rsidRPr="00870C51">
              <w:rPr>
                <w:rFonts w:ascii="Arial" w:hAnsi="Arial"/>
                <w:sz w:val="20"/>
                <w:szCs w:val="20"/>
              </w:rPr>
              <w:t>is</w:t>
            </w:r>
            <w:proofErr w:type="gramEnd"/>
            <w:r w:rsidR="00AC5811" w:rsidRPr="00870C51">
              <w:rPr>
                <w:rFonts w:ascii="Arial" w:hAnsi="Arial"/>
                <w:sz w:val="20"/>
                <w:szCs w:val="20"/>
              </w:rPr>
              <w:t xml:space="preserve"> the “minimum wage of an unskilled mazdoor notified by the Department</w:t>
            </w:r>
            <w:r w:rsidR="0082533C" w:rsidRPr="00870C51">
              <w:rPr>
                <w:rFonts w:ascii="Arial" w:hAnsi="Arial"/>
                <w:sz w:val="20"/>
                <w:szCs w:val="20"/>
              </w:rPr>
              <w:t xml:space="preserve"> of Finance, Government of Hima</w:t>
            </w:r>
            <w:r w:rsidR="00AC5811" w:rsidRPr="00870C51">
              <w:rPr>
                <w:rFonts w:ascii="Arial" w:hAnsi="Arial"/>
                <w:sz w:val="20"/>
                <w:szCs w:val="20"/>
              </w:rPr>
              <w:t>chal Pradesh” at the end of the month being invoiced.</w:t>
            </w:r>
          </w:p>
          <w:p w14:paraId="07B3AA05" w14:textId="77777777" w:rsidR="00AC5811" w:rsidRPr="00870C51" w:rsidRDefault="00AC5811" w:rsidP="00551464">
            <w:pPr>
              <w:spacing w:before="120" w:after="160"/>
              <w:jc w:val="both"/>
              <w:rPr>
                <w:rFonts w:ascii="Arial" w:hAnsi="Arial"/>
                <w:sz w:val="20"/>
                <w:szCs w:val="20"/>
              </w:rPr>
            </w:pPr>
            <w:r w:rsidRPr="00870C51">
              <w:rPr>
                <w:rFonts w:ascii="Arial" w:hAnsi="Arial"/>
                <w:sz w:val="20"/>
                <w:szCs w:val="20"/>
              </w:rPr>
              <w:t>“</w:t>
            </w:r>
            <w:proofErr w:type="spellStart"/>
            <w:proofErr w:type="gramStart"/>
            <w:r w:rsidRPr="00870C51">
              <w:rPr>
                <w:rFonts w:ascii="Arial" w:hAnsi="Arial"/>
                <w:sz w:val="20"/>
                <w:szCs w:val="20"/>
              </w:rPr>
              <w:t>I</w:t>
            </w:r>
            <w:r w:rsidRPr="00870C51">
              <w:rPr>
                <w:rFonts w:ascii="Arial" w:hAnsi="Arial"/>
                <w:sz w:val="20"/>
                <w:szCs w:val="20"/>
                <w:vertAlign w:val="subscript"/>
              </w:rPr>
              <w:t>Lo</w:t>
            </w:r>
            <w:proofErr w:type="spellEnd"/>
            <w:r w:rsidRPr="00870C51">
              <w:rPr>
                <w:rFonts w:ascii="Arial" w:hAnsi="Arial"/>
                <w:sz w:val="20"/>
                <w:szCs w:val="20"/>
              </w:rPr>
              <w:t>”  is</w:t>
            </w:r>
            <w:proofErr w:type="gramEnd"/>
            <w:r w:rsidRPr="00870C51">
              <w:rPr>
                <w:rFonts w:ascii="Arial" w:hAnsi="Arial"/>
                <w:sz w:val="20"/>
                <w:szCs w:val="20"/>
              </w:rPr>
              <w:t xml:space="preserve"> the “minimum wage of an unskilled mazdoor notified by the Department</w:t>
            </w:r>
            <w:r w:rsidR="0082533C" w:rsidRPr="00870C51">
              <w:rPr>
                <w:rFonts w:ascii="Arial" w:hAnsi="Arial"/>
                <w:sz w:val="20"/>
                <w:szCs w:val="20"/>
              </w:rPr>
              <w:t xml:space="preserve"> of Finance, Government of Hima</w:t>
            </w:r>
            <w:r w:rsidRPr="00870C51">
              <w:rPr>
                <w:rFonts w:ascii="Arial" w:hAnsi="Arial"/>
                <w:sz w:val="20"/>
                <w:szCs w:val="20"/>
              </w:rPr>
              <w:t>chal Pradesh” applicable at the end of the month in which the Letter of Award is issued.</w:t>
            </w:r>
          </w:p>
          <w:p w14:paraId="128E2FC0" w14:textId="77777777" w:rsidR="00AC5811" w:rsidRPr="00870C51" w:rsidRDefault="00AC5811" w:rsidP="00551464">
            <w:pPr>
              <w:spacing w:before="120" w:after="160"/>
              <w:jc w:val="both"/>
              <w:rPr>
                <w:rFonts w:ascii="Arial" w:hAnsi="Arial"/>
                <w:sz w:val="20"/>
                <w:szCs w:val="20"/>
              </w:rPr>
            </w:pPr>
            <w:r w:rsidRPr="00870C51">
              <w:rPr>
                <w:rFonts w:ascii="Arial" w:hAnsi="Arial"/>
                <w:sz w:val="20"/>
                <w:szCs w:val="20"/>
              </w:rPr>
              <w:t>“</w:t>
            </w:r>
            <w:proofErr w:type="spellStart"/>
            <w:r w:rsidRPr="00870C51">
              <w:rPr>
                <w:rFonts w:ascii="Arial" w:hAnsi="Arial"/>
                <w:sz w:val="20"/>
                <w:szCs w:val="20"/>
              </w:rPr>
              <w:t>I</w:t>
            </w:r>
            <w:r w:rsidRPr="00870C51">
              <w:rPr>
                <w:rFonts w:ascii="Arial" w:hAnsi="Arial"/>
                <w:sz w:val="20"/>
                <w:szCs w:val="20"/>
                <w:vertAlign w:val="subscript"/>
              </w:rPr>
              <w:t>Mn</w:t>
            </w:r>
            <w:proofErr w:type="spellEnd"/>
            <w:r w:rsidRPr="00870C51">
              <w:rPr>
                <w:rFonts w:ascii="Arial" w:hAnsi="Arial"/>
                <w:sz w:val="20"/>
                <w:szCs w:val="20"/>
              </w:rPr>
              <w:t>” is the “All India Wholesale Price Index for all commodities published by the Economic Advisor to Government of India, Ministry of Industry and Commerce” at the end of the month being invoiced.</w:t>
            </w:r>
          </w:p>
          <w:p w14:paraId="73CA997C" w14:textId="77777777" w:rsidR="00806B45" w:rsidRPr="00870C51" w:rsidRDefault="00AC5811" w:rsidP="00551464">
            <w:pPr>
              <w:spacing w:before="120" w:after="160"/>
              <w:jc w:val="both"/>
              <w:rPr>
                <w:rFonts w:ascii="Arial" w:hAnsi="Arial"/>
                <w:sz w:val="20"/>
                <w:szCs w:val="20"/>
              </w:rPr>
            </w:pPr>
            <w:r w:rsidRPr="00870C51">
              <w:rPr>
                <w:rFonts w:ascii="Arial" w:hAnsi="Arial"/>
                <w:sz w:val="20"/>
                <w:szCs w:val="20"/>
              </w:rPr>
              <w:t>I</w:t>
            </w:r>
            <w:r w:rsidRPr="00870C51">
              <w:rPr>
                <w:rFonts w:ascii="Arial" w:hAnsi="Arial"/>
                <w:sz w:val="20"/>
                <w:szCs w:val="20"/>
                <w:vertAlign w:val="subscript"/>
              </w:rPr>
              <w:t>mo</w:t>
            </w:r>
            <w:r w:rsidR="00CA6557" w:rsidRPr="00870C51">
              <w:rPr>
                <w:rFonts w:ascii="Arial" w:hAnsi="Arial"/>
                <w:sz w:val="20"/>
                <w:szCs w:val="20"/>
              </w:rPr>
              <w:t xml:space="preserve"> is the “All India Wholesale Price Index for all commodities published by the Economic Advisor to Government of India, Ministry of Industry and Commerce” applicable at the end of the month in which the Letter of Award is issued.</w:t>
            </w:r>
          </w:p>
        </w:tc>
      </w:tr>
      <w:tr w:rsidR="001168A2" w:rsidRPr="00870C51" w14:paraId="6A46F157" w14:textId="77777777" w:rsidTr="00790479">
        <w:tc>
          <w:tcPr>
            <w:tcW w:w="1604" w:type="dxa"/>
            <w:gridSpan w:val="2"/>
          </w:tcPr>
          <w:p w14:paraId="4958AF23" w14:textId="77777777" w:rsidR="001168A2" w:rsidRPr="00870C51" w:rsidRDefault="001168A2" w:rsidP="00A147F8">
            <w:pPr>
              <w:spacing w:before="120" w:after="120"/>
              <w:rPr>
                <w:rFonts w:ascii="Arial" w:hAnsi="Arial" w:cs="Arial"/>
                <w:b/>
                <w:sz w:val="20"/>
                <w:szCs w:val="20"/>
              </w:rPr>
            </w:pPr>
            <w:r w:rsidRPr="00870C51">
              <w:rPr>
                <w:rFonts w:ascii="Arial" w:hAnsi="Arial" w:cs="Arial"/>
                <w:b/>
                <w:sz w:val="20"/>
                <w:szCs w:val="20"/>
              </w:rPr>
              <w:t>GCC 54.3</w:t>
            </w:r>
          </w:p>
        </w:tc>
        <w:tc>
          <w:tcPr>
            <w:tcW w:w="7614" w:type="dxa"/>
          </w:tcPr>
          <w:p w14:paraId="6A439C7E" w14:textId="77777777" w:rsidR="001168A2" w:rsidRPr="00870C51" w:rsidRDefault="001168A2" w:rsidP="001168A2">
            <w:pPr>
              <w:spacing w:before="120"/>
              <w:jc w:val="both"/>
              <w:rPr>
                <w:rFonts w:ascii="Arial" w:hAnsi="Arial" w:cs="Arial"/>
                <w:sz w:val="20"/>
                <w:szCs w:val="20"/>
              </w:rPr>
            </w:pPr>
            <w:r w:rsidRPr="00870C51">
              <w:rPr>
                <w:rFonts w:ascii="Arial" w:hAnsi="Arial" w:cs="Arial"/>
                <w:sz w:val="20"/>
                <w:szCs w:val="20"/>
              </w:rPr>
              <w:t>Add the following as Sub-clause 54.3:</w:t>
            </w:r>
          </w:p>
          <w:p w14:paraId="3ED77241" w14:textId="77777777" w:rsidR="001168A2" w:rsidRPr="00870C51" w:rsidRDefault="001168A2" w:rsidP="007148DC">
            <w:pPr>
              <w:spacing w:before="120" w:after="120"/>
              <w:ind w:right="2"/>
              <w:jc w:val="both"/>
              <w:rPr>
                <w:rFonts w:ascii="Arial" w:hAnsi="Arial" w:cs="Arial"/>
                <w:noProof/>
                <w:sz w:val="20"/>
                <w:szCs w:val="20"/>
              </w:rPr>
            </w:pPr>
            <w:r w:rsidRPr="00870C51">
              <w:rPr>
                <w:rFonts w:ascii="Arial" w:hAnsi="Arial" w:cs="Arial"/>
                <w:noProof/>
                <w:sz w:val="20"/>
                <w:szCs w:val="20"/>
              </w:rPr>
              <w:t>Notwithstanding provisions in Sub-clause 54.1 and Sub-clause 54.2, in the event of Contractor’s failure to complete the works on or before Intended Completion Date, adjustment for prices after Intended Completion Date shall be made using either (i) each index or price applicable on the date of Intended Completion Date, or (ii) the current index or price: whichever is more favorable to the Employer.</w:t>
            </w:r>
          </w:p>
        </w:tc>
      </w:tr>
      <w:tr w:rsidR="00806B45" w:rsidRPr="00870C51" w14:paraId="40378745" w14:textId="77777777" w:rsidTr="00790479">
        <w:tc>
          <w:tcPr>
            <w:tcW w:w="1604" w:type="dxa"/>
            <w:gridSpan w:val="2"/>
          </w:tcPr>
          <w:p w14:paraId="3EA58C9E"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B36CC2" w:rsidRPr="00870C51">
              <w:rPr>
                <w:rFonts w:ascii="Arial" w:hAnsi="Arial" w:cs="Arial"/>
                <w:b/>
                <w:sz w:val="20"/>
                <w:szCs w:val="20"/>
              </w:rPr>
              <w:t>5</w:t>
            </w:r>
            <w:r w:rsidRPr="00870C51">
              <w:rPr>
                <w:rFonts w:ascii="Arial" w:hAnsi="Arial" w:cs="Arial"/>
                <w:b/>
                <w:sz w:val="20"/>
                <w:szCs w:val="20"/>
              </w:rPr>
              <w:t>5.1</w:t>
            </w:r>
          </w:p>
        </w:tc>
        <w:tc>
          <w:tcPr>
            <w:tcW w:w="7614" w:type="dxa"/>
          </w:tcPr>
          <w:p w14:paraId="70106675" w14:textId="77777777" w:rsidR="00806B45" w:rsidRPr="00870C51" w:rsidRDefault="006A45A5" w:rsidP="00CA6557">
            <w:pPr>
              <w:spacing w:before="120" w:after="120"/>
              <w:ind w:right="2"/>
              <w:rPr>
                <w:rFonts w:ascii="Arial" w:hAnsi="Arial" w:cs="Arial"/>
                <w:sz w:val="20"/>
                <w:szCs w:val="20"/>
              </w:rPr>
            </w:pPr>
            <w:r>
              <w:rPr>
                <w:rFonts w:ascii="Arial" w:hAnsi="Arial" w:cs="Arial"/>
                <w:noProof/>
                <w:sz w:val="20"/>
                <w:szCs w:val="20"/>
              </w:rPr>
              <w:pict w14:anchorId="564D7A08">
                <v:rect id="Rectangle 285" o:spid="_x0000_s1030" style="position:absolute;margin-left:99.3pt;margin-top:1in;width:332.65pt;height:.5pt;z-index:-251658752;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w:r>
            <w:r w:rsidR="00806B45" w:rsidRPr="00870C51">
              <w:rPr>
                <w:rFonts w:ascii="Arial" w:hAnsi="Arial" w:cs="Arial"/>
                <w:sz w:val="20"/>
                <w:szCs w:val="20"/>
              </w:rPr>
              <w:t>The proportion of payments retained is:</w:t>
            </w:r>
            <w:r w:rsidR="00CA6557" w:rsidRPr="00870C51">
              <w:rPr>
                <w:rFonts w:ascii="Arial" w:hAnsi="Arial" w:cs="Arial"/>
                <w:sz w:val="20"/>
                <w:szCs w:val="20"/>
              </w:rPr>
              <w:t xml:space="preserve"> 5%</w:t>
            </w:r>
          </w:p>
        </w:tc>
      </w:tr>
      <w:tr w:rsidR="00806B45" w:rsidRPr="00870C51" w14:paraId="42582DA8" w14:textId="77777777" w:rsidTr="00790479">
        <w:tc>
          <w:tcPr>
            <w:tcW w:w="1604" w:type="dxa"/>
            <w:gridSpan w:val="2"/>
          </w:tcPr>
          <w:p w14:paraId="2D4D4A25"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6.1</w:t>
            </w:r>
          </w:p>
        </w:tc>
        <w:tc>
          <w:tcPr>
            <w:tcW w:w="7614" w:type="dxa"/>
          </w:tcPr>
          <w:p w14:paraId="09222C63" w14:textId="77777777" w:rsidR="00D11733" w:rsidRPr="00870C51" w:rsidRDefault="00806B45" w:rsidP="00A147F8">
            <w:pPr>
              <w:spacing w:before="120" w:after="120"/>
              <w:ind w:right="2"/>
              <w:rPr>
                <w:rFonts w:ascii="Arial" w:hAnsi="Arial" w:cs="Arial"/>
                <w:sz w:val="20"/>
                <w:szCs w:val="20"/>
              </w:rPr>
            </w:pPr>
            <w:r w:rsidRPr="00870C51">
              <w:rPr>
                <w:rFonts w:ascii="Arial" w:hAnsi="Arial" w:cs="Arial"/>
                <w:sz w:val="20"/>
                <w:szCs w:val="20"/>
              </w:rPr>
              <w:t>The liquidated damages for the whole of the Works are</w:t>
            </w:r>
            <w:r w:rsidR="00CA6557" w:rsidRPr="00870C51">
              <w:rPr>
                <w:rFonts w:ascii="Arial" w:hAnsi="Arial" w:cs="Arial"/>
                <w:sz w:val="20"/>
                <w:szCs w:val="20"/>
              </w:rPr>
              <w:t xml:space="preserve"> 0.1%</w:t>
            </w:r>
            <w:r w:rsidR="006A45A5">
              <w:rPr>
                <w:rFonts w:ascii="Arial" w:hAnsi="Arial" w:cs="Arial"/>
                <w:noProof/>
                <w:sz w:val="20"/>
                <w:szCs w:val="20"/>
              </w:rPr>
              <w:pict w14:anchorId="754F5F1E">
                <v:rect id="Rectangle 286" o:spid="_x0000_s1029" style="position:absolute;margin-left:267.35pt;margin-top:1in;width:164.9pt;height:.5pt;z-index:-25165772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VMDJKdQIAAPgEAAAOAAAAAAAA&#10;AAAAAAAAAC4CAABkcnMvZTJvRG9jLnhtbFBLAQItABQABgAIAAAAIQAyZfvP3AAAAAsBAAAPAAAA&#10;AAAAAAAAAAAAAM8EAABkcnMvZG93bnJldi54bWxQSwUGAAAAAAQABADzAAAA2AUAAAAA&#10;" o:allowincell="f" fillcolor="black" stroked="f" strokeweight="0">
                  <w10:wrap anchorx="margin" anchory="page"/>
                </v:rect>
              </w:pict>
            </w:r>
            <w:r w:rsidRPr="00870C51">
              <w:rPr>
                <w:rFonts w:ascii="Arial" w:hAnsi="Arial" w:cs="Arial"/>
                <w:sz w:val="20"/>
                <w:szCs w:val="20"/>
              </w:rPr>
              <w:t xml:space="preserve"> per day.</w:t>
            </w:r>
          </w:p>
          <w:p w14:paraId="7F0D7541" w14:textId="77777777" w:rsidR="00806B45" w:rsidRPr="00870C51" w:rsidRDefault="00806B45" w:rsidP="007148DC">
            <w:pPr>
              <w:spacing w:before="120" w:after="120"/>
              <w:ind w:right="2"/>
              <w:jc w:val="both"/>
              <w:rPr>
                <w:rFonts w:ascii="Arial" w:hAnsi="Arial" w:cs="Arial"/>
                <w:sz w:val="20"/>
                <w:szCs w:val="20"/>
              </w:rPr>
            </w:pPr>
            <w:r w:rsidRPr="00870C51">
              <w:rPr>
                <w:rFonts w:ascii="Arial" w:hAnsi="Arial" w:cs="Arial"/>
                <w:sz w:val="20"/>
                <w:szCs w:val="20"/>
              </w:rPr>
              <w:t>The maximum amount of liquidated damages for the whole of the Works is</w:t>
            </w:r>
            <w:r w:rsidR="00CA6557" w:rsidRPr="00870C51">
              <w:rPr>
                <w:rFonts w:ascii="Arial" w:hAnsi="Arial" w:cs="Arial"/>
                <w:sz w:val="20"/>
                <w:szCs w:val="20"/>
              </w:rPr>
              <w:t xml:space="preserve"> 10%</w:t>
            </w:r>
            <w:r w:rsidRPr="00870C51">
              <w:rPr>
                <w:rFonts w:ascii="Arial" w:hAnsi="Arial" w:cs="Arial"/>
                <w:sz w:val="20"/>
                <w:szCs w:val="20"/>
              </w:rPr>
              <w:t xml:space="preserve"> of </w:t>
            </w:r>
            <w:r w:rsidRPr="00870C51">
              <w:rPr>
                <w:rFonts w:ascii="Arial" w:hAnsi="Arial" w:cs="Arial"/>
                <w:sz w:val="20"/>
                <w:szCs w:val="20"/>
              </w:rPr>
              <w:lastRenderedPageBreak/>
              <w:t>the final Contract Price.</w:t>
            </w:r>
          </w:p>
        </w:tc>
      </w:tr>
      <w:tr w:rsidR="00806B45" w:rsidRPr="00870C51" w14:paraId="0E85D309" w14:textId="77777777" w:rsidTr="00790479">
        <w:tc>
          <w:tcPr>
            <w:tcW w:w="1604" w:type="dxa"/>
            <w:gridSpan w:val="2"/>
          </w:tcPr>
          <w:p w14:paraId="4BDC675D"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lastRenderedPageBreak/>
              <w:t xml:space="preserve">GCC </w:t>
            </w:r>
            <w:r w:rsidR="00DC5BAC" w:rsidRPr="00870C51">
              <w:rPr>
                <w:rFonts w:ascii="Arial" w:hAnsi="Arial" w:cs="Arial"/>
                <w:b/>
                <w:sz w:val="20"/>
                <w:szCs w:val="20"/>
              </w:rPr>
              <w:t>5</w:t>
            </w:r>
            <w:r w:rsidRPr="00870C51">
              <w:rPr>
                <w:rFonts w:ascii="Arial" w:hAnsi="Arial" w:cs="Arial"/>
                <w:b/>
                <w:sz w:val="20"/>
                <w:szCs w:val="20"/>
              </w:rPr>
              <w:t>7.1</w:t>
            </w:r>
          </w:p>
        </w:tc>
        <w:tc>
          <w:tcPr>
            <w:tcW w:w="7614" w:type="dxa"/>
          </w:tcPr>
          <w:p w14:paraId="617632C0" w14:textId="77777777" w:rsidR="00806B45" w:rsidRPr="00870C51" w:rsidRDefault="00806B45" w:rsidP="007148DC">
            <w:pPr>
              <w:spacing w:before="120" w:after="120"/>
              <w:ind w:right="2"/>
              <w:jc w:val="both"/>
              <w:rPr>
                <w:rFonts w:ascii="Arial" w:hAnsi="Arial" w:cs="Arial"/>
                <w:sz w:val="20"/>
                <w:szCs w:val="20"/>
              </w:rPr>
            </w:pPr>
            <w:r w:rsidRPr="00870C51">
              <w:rPr>
                <w:rFonts w:ascii="Arial" w:hAnsi="Arial" w:cs="Arial"/>
                <w:sz w:val="20"/>
                <w:szCs w:val="20"/>
              </w:rPr>
              <w:t xml:space="preserve">The Bonus for the whole of the Works is </w:t>
            </w:r>
            <w:r w:rsidR="00CA6557" w:rsidRPr="00870C51">
              <w:rPr>
                <w:rFonts w:ascii="Arial" w:hAnsi="Arial" w:cs="Arial"/>
                <w:sz w:val="20"/>
                <w:szCs w:val="20"/>
              </w:rPr>
              <w:t xml:space="preserve">Nil </w:t>
            </w:r>
            <w:r w:rsidRPr="00870C51">
              <w:rPr>
                <w:rFonts w:ascii="Arial" w:hAnsi="Arial" w:cs="Arial"/>
                <w:sz w:val="20"/>
                <w:szCs w:val="20"/>
              </w:rPr>
              <w:t xml:space="preserve">per day. The maximum amount of Bonus for the whole of the Works is </w:t>
            </w:r>
            <w:r w:rsidR="00CA6557" w:rsidRPr="00870C51">
              <w:rPr>
                <w:rFonts w:ascii="Arial" w:hAnsi="Arial" w:cs="Arial"/>
                <w:sz w:val="20"/>
                <w:szCs w:val="20"/>
              </w:rPr>
              <w:t>Nil</w:t>
            </w:r>
            <w:r w:rsidRPr="00870C51">
              <w:rPr>
                <w:rFonts w:ascii="Arial" w:hAnsi="Arial" w:cs="Arial"/>
                <w:sz w:val="20"/>
                <w:szCs w:val="20"/>
              </w:rPr>
              <w:t>.</w:t>
            </w:r>
          </w:p>
        </w:tc>
      </w:tr>
      <w:tr w:rsidR="00806B45" w:rsidRPr="00870C51" w14:paraId="7F4C9D18" w14:textId="77777777" w:rsidTr="00790479">
        <w:tc>
          <w:tcPr>
            <w:tcW w:w="1604" w:type="dxa"/>
            <w:gridSpan w:val="2"/>
          </w:tcPr>
          <w:p w14:paraId="3EFDA73C"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8.1</w:t>
            </w:r>
          </w:p>
        </w:tc>
        <w:tc>
          <w:tcPr>
            <w:tcW w:w="7614" w:type="dxa"/>
          </w:tcPr>
          <w:p w14:paraId="24056DA8" w14:textId="77777777" w:rsidR="00806B45" w:rsidRPr="00870C51" w:rsidRDefault="00806B45" w:rsidP="00EF2A63">
            <w:pPr>
              <w:spacing w:before="120" w:after="120"/>
              <w:ind w:right="2"/>
              <w:jc w:val="both"/>
              <w:rPr>
                <w:rFonts w:ascii="Arial" w:hAnsi="Arial" w:cs="Arial"/>
                <w:sz w:val="20"/>
                <w:szCs w:val="20"/>
              </w:rPr>
            </w:pPr>
            <w:r w:rsidRPr="00870C51">
              <w:rPr>
                <w:rFonts w:ascii="Arial" w:hAnsi="Arial" w:cs="Arial"/>
                <w:sz w:val="20"/>
                <w:szCs w:val="20"/>
              </w:rPr>
              <w:t>The Advance Payments shall be</w:t>
            </w:r>
            <w:r w:rsidR="00CA6557" w:rsidRPr="00870C51">
              <w:rPr>
                <w:rFonts w:ascii="Arial" w:hAnsi="Arial" w:cs="Arial"/>
                <w:sz w:val="20"/>
                <w:szCs w:val="20"/>
              </w:rPr>
              <w:t xml:space="preserve"> </w:t>
            </w:r>
            <w:r w:rsidR="003275D3" w:rsidRPr="00870C51">
              <w:rPr>
                <w:rFonts w:ascii="Arial" w:hAnsi="Arial" w:cs="Arial"/>
                <w:sz w:val="20"/>
                <w:szCs w:val="20"/>
              </w:rPr>
              <w:t>10% (ten percent)</w:t>
            </w:r>
            <w:r w:rsidRPr="00870C51">
              <w:rPr>
                <w:rFonts w:ascii="Arial" w:hAnsi="Arial" w:cs="Arial"/>
                <w:sz w:val="20"/>
                <w:szCs w:val="20"/>
              </w:rPr>
              <w:t xml:space="preserve"> and shall be paid to the Contractor no later than</w:t>
            </w:r>
            <w:r w:rsidR="00EF2A63" w:rsidRPr="00870C51">
              <w:rPr>
                <w:rFonts w:ascii="Arial" w:hAnsi="Arial" w:cs="Arial"/>
                <w:sz w:val="20"/>
                <w:szCs w:val="20"/>
              </w:rPr>
              <w:t xml:space="preserve"> 60 days of receipt of corresponding unconditional Bank Guarantee.</w:t>
            </w:r>
          </w:p>
        </w:tc>
      </w:tr>
      <w:tr w:rsidR="008D3EF2" w:rsidRPr="00870C51" w14:paraId="6E5ADB52" w14:textId="77777777" w:rsidTr="00790479">
        <w:tc>
          <w:tcPr>
            <w:tcW w:w="1604" w:type="dxa"/>
            <w:gridSpan w:val="2"/>
          </w:tcPr>
          <w:p w14:paraId="3933A478"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GCC 58.3</w:t>
            </w:r>
          </w:p>
        </w:tc>
        <w:tc>
          <w:tcPr>
            <w:tcW w:w="7614" w:type="dxa"/>
          </w:tcPr>
          <w:p w14:paraId="0D396816" w14:textId="77777777" w:rsidR="008D3EF2" w:rsidRPr="00870C51" w:rsidRDefault="008D3EF2" w:rsidP="00EF2A63">
            <w:pPr>
              <w:spacing w:before="120" w:after="120"/>
              <w:ind w:right="2"/>
              <w:jc w:val="both"/>
              <w:rPr>
                <w:rFonts w:ascii="Arial" w:hAnsi="Arial" w:cs="Arial"/>
                <w:sz w:val="20"/>
                <w:szCs w:val="20"/>
              </w:rPr>
            </w:pPr>
            <w:r w:rsidRPr="00870C51">
              <w:rPr>
                <w:rFonts w:ascii="Arial" w:hAnsi="Arial" w:cs="Arial"/>
                <w:sz w:val="20"/>
                <w:szCs w:val="20"/>
              </w:rPr>
              <w:t>Repayment of the Advance Payments shall be</w:t>
            </w:r>
            <w:r w:rsidR="00EF2A63" w:rsidRPr="00870C51">
              <w:rPr>
                <w:rFonts w:ascii="Arial" w:hAnsi="Arial" w:cs="Arial"/>
                <w:sz w:val="20"/>
                <w:szCs w:val="20"/>
              </w:rPr>
              <w:t xml:space="preserve"> at a rate of 15% (fifteen percent) </w:t>
            </w:r>
            <w:r w:rsidRPr="00870C51">
              <w:rPr>
                <w:rFonts w:ascii="Arial" w:hAnsi="Arial" w:cs="Arial"/>
                <w:sz w:val="20"/>
                <w:szCs w:val="20"/>
              </w:rPr>
              <w:t>from each payment certificate</w:t>
            </w:r>
            <w:r w:rsidRPr="00870C51">
              <w:rPr>
                <w:rFonts w:ascii="Comic Sans MS" w:hAnsi="Comic Sans MS" w:cs="Arial"/>
                <w:i/>
                <w:color w:val="000000"/>
                <w:sz w:val="16"/>
                <w:szCs w:val="16"/>
              </w:rPr>
              <w:t xml:space="preserve">. </w:t>
            </w:r>
          </w:p>
        </w:tc>
      </w:tr>
      <w:tr w:rsidR="008D3EF2" w:rsidRPr="00870C51" w14:paraId="5BB2C68C" w14:textId="77777777" w:rsidTr="00790479">
        <w:tc>
          <w:tcPr>
            <w:tcW w:w="1604" w:type="dxa"/>
            <w:gridSpan w:val="2"/>
          </w:tcPr>
          <w:p w14:paraId="2E9CD5FF"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GCC 59.1</w:t>
            </w:r>
          </w:p>
        </w:tc>
        <w:tc>
          <w:tcPr>
            <w:tcW w:w="7614" w:type="dxa"/>
          </w:tcPr>
          <w:p w14:paraId="51CA5F31" w14:textId="77777777" w:rsidR="008D3EF2" w:rsidRPr="00870C51" w:rsidRDefault="008D3EF2" w:rsidP="00551464">
            <w:pPr>
              <w:spacing w:before="120" w:after="120"/>
              <w:ind w:right="2"/>
              <w:rPr>
                <w:rFonts w:ascii="Arial" w:hAnsi="Arial" w:cs="Arial"/>
                <w:sz w:val="20"/>
                <w:szCs w:val="20"/>
              </w:rPr>
            </w:pPr>
            <w:r w:rsidRPr="00870C51">
              <w:rPr>
                <w:rFonts w:ascii="Arial" w:hAnsi="Arial" w:cs="Arial"/>
                <w:sz w:val="20"/>
                <w:szCs w:val="20"/>
              </w:rPr>
              <w:t xml:space="preserve">The Performance Security amount is </w:t>
            </w:r>
            <w:r w:rsidR="00551464" w:rsidRPr="00870C51">
              <w:rPr>
                <w:rFonts w:ascii="Arial" w:hAnsi="Arial" w:cs="Arial"/>
                <w:sz w:val="20"/>
                <w:szCs w:val="20"/>
              </w:rPr>
              <w:t>5</w:t>
            </w:r>
            <w:r w:rsidR="009A5870" w:rsidRPr="00870C51">
              <w:rPr>
                <w:rFonts w:ascii="Arial" w:hAnsi="Arial" w:cs="Arial"/>
                <w:sz w:val="20"/>
                <w:szCs w:val="20"/>
              </w:rPr>
              <w:t>% of the Initial Contract Price.</w:t>
            </w:r>
          </w:p>
        </w:tc>
      </w:tr>
      <w:tr w:rsidR="008D3EF2" w:rsidRPr="00870C51" w14:paraId="329A5182" w14:textId="77777777" w:rsidTr="00790479">
        <w:trPr>
          <w:cantSplit/>
        </w:trPr>
        <w:tc>
          <w:tcPr>
            <w:tcW w:w="9218" w:type="dxa"/>
            <w:gridSpan w:val="3"/>
          </w:tcPr>
          <w:p w14:paraId="7477CA57" w14:textId="77777777" w:rsidR="008D3EF2" w:rsidRPr="00870C51" w:rsidRDefault="008D3EF2">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G. Finishing the Contract</w:t>
            </w:r>
          </w:p>
        </w:tc>
      </w:tr>
      <w:tr w:rsidR="00D71363" w:rsidRPr="00870C51" w14:paraId="449F512D" w14:textId="77777777" w:rsidTr="00790479">
        <w:tc>
          <w:tcPr>
            <w:tcW w:w="1604" w:type="dxa"/>
            <w:gridSpan w:val="2"/>
          </w:tcPr>
          <w:p w14:paraId="6535C343" w14:textId="77777777" w:rsidR="00D71363" w:rsidRPr="00870C51" w:rsidRDefault="00D71363" w:rsidP="00D71363">
            <w:pPr>
              <w:spacing w:before="120" w:after="120"/>
              <w:rPr>
                <w:rFonts w:ascii="Arial" w:hAnsi="Arial" w:cs="Arial"/>
                <w:b/>
                <w:sz w:val="20"/>
                <w:szCs w:val="20"/>
              </w:rPr>
            </w:pPr>
            <w:r w:rsidRPr="00870C51">
              <w:rPr>
                <w:rFonts w:ascii="Arial" w:hAnsi="Arial" w:cs="Arial"/>
                <w:b/>
                <w:sz w:val="20"/>
                <w:szCs w:val="20"/>
              </w:rPr>
              <w:t>GCC 69.2</w:t>
            </w:r>
          </w:p>
        </w:tc>
        <w:tc>
          <w:tcPr>
            <w:tcW w:w="7614" w:type="dxa"/>
          </w:tcPr>
          <w:p w14:paraId="5A90D5C7" w14:textId="77777777" w:rsidR="00D71363" w:rsidRPr="00870C51" w:rsidRDefault="00D71363" w:rsidP="00D71363">
            <w:pPr>
              <w:spacing w:before="120"/>
              <w:jc w:val="both"/>
              <w:rPr>
                <w:rFonts w:ascii="Arial" w:hAnsi="Arial" w:cs="Arial"/>
                <w:sz w:val="20"/>
                <w:szCs w:val="20"/>
              </w:rPr>
            </w:pPr>
            <w:r w:rsidRPr="00870C51">
              <w:rPr>
                <w:rFonts w:ascii="Arial" w:hAnsi="Arial" w:cs="Arial"/>
                <w:sz w:val="20"/>
                <w:szCs w:val="20"/>
              </w:rPr>
              <w:t>Add the following as Sub-clause 69.2:</w:t>
            </w:r>
          </w:p>
          <w:p w14:paraId="0166177A" w14:textId="77777777" w:rsidR="00D71363" w:rsidRPr="00870C51" w:rsidRDefault="00D71363" w:rsidP="006B0EA0">
            <w:pPr>
              <w:spacing w:before="120" w:after="120"/>
              <w:ind w:right="2"/>
              <w:jc w:val="both"/>
              <w:rPr>
                <w:rFonts w:ascii="Arial" w:hAnsi="Arial" w:cs="Arial"/>
                <w:sz w:val="20"/>
                <w:szCs w:val="20"/>
              </w:rPr>
            </w:pPr>
            <w:r w:rsidRPr="00870C51">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8D3EF2" w:rsidRPr="00870C51" w14:paraId="18CC6FD8" w14:textId="77777777" w:rsidTr="00790479">
        <w:tc>
          <w:tcPr>
            <w:tcW w:w="1604" w:type="dxa"/>
            <w:gridSpan w:val="2"/>
          </w:tcPr>
          <w:p w14:paraId="2EFA0B7C"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72</w:t>
            </w:r>
            <w:r w:rsidRPr="00870C51">
              <w:rPr>
                <w:rFonts w:ascii="Arial" w:hAnsi="Arial" w:cs="Arial"/>
                <w:b/>
                <w:sz w:val="20"/>
                <w:szCs w:val="20"/>
              </w:rPr>
              <w:t>.1</w:t>
            </w:r>
          </w:p>
        </w:tc>
        <w:tc>
          <w:tcPr>
            <w:tcW w:w="7614" w:type="dxa"/>
          </w:tcPr>
          <w:p w14:paraId="499754B6" w14:textId="74BF26EF" w:rsidR="008D3EF2" w:rsidRPr="00870C51" w:rsidRDefault="008D3EF2" w:rsidP="00551464">
            <w:pPr>
              <w:spacing w:before="120" w:after="120"/>
              <w:ind w:right="2"/>
              <w:jc w:val="both"/>
              <w:rPr>
                <w:rFonts w:ascii="Arial" w:hAnsi="Arial" w:cs="Arial"/>
                <w:sz w:val="20"/>
                <w:szCs w:val="20"/>
              </w:rPr>
            </w:pPr>
            <w:r w:rsidRPr="00870C51">
              <w:rPr>
                <w:rFonts w:ascii="Arial" w:hAnsi="Arial" w:cs="Arial"/>
                <w:sz w:val="20"/>
                <w:szCs w:val="20"/>
              </w:rPr>
              <w:t xml:space="preserve">The date by which </w:t>
            </w:r>
            <w:proofErr w:type="gramStart"/>
            <w:r w:rsidRPr="00870C51">
              <w:rPr>
                <w:rFonts w:ascii="Arial" w:hAnsi="Arial" w:cs="Arial"/>
                <w:sz w:val="20"/>
                <w:szCs w:val="20"/>
              </w:rPr>
              <w:t>operating</w:t>
            </w:r>
            <w:proofErr w:type="gramEnd"/>
            <w:r w:rsidRPr="00870C51">
              <w:rPr>
                <w:rFonts w:ascii="Arial" w:hAnsi="Arial" w:cs="Arial"/>
                <w:sz w:val="20"/>
                <w:szCs w:val="20"/>
              </w:rPr>
              <w:t xml:space="preserve"> and maintenance manuals are required is</w:t>
            </w:r>
            <w:r w:rsidR="009A5870" w:rsidRPr="00870C51">
              <w:rPr>
                <w:rFonts w:ascii="Arial" w:hAnsi="Arial" w:cs="Arial"/>
                <w:sz w:val="20"/>
                <w:szCs w:val="20"/>
              </w:rPr>
              <w:t>:</w:t>
            </w:r>
            <w:r w:rsidRPr="00870C51">
              <w:rPr>
                <w:rFonts w:ascii="Arial" w:hAnsi="Arial" w:cs="Arial"/>
                <w:sz w:val="20"/>
                <w:szCs w:val="20"/>
              </w:rPr>
              <w:t xml:space="preserve"> </w:t>
            </w:r>
            <w:r w:rsidR="0031057D">
              <w:rPr>
                <w:rFonts w:ascii="Arial" w:hAnsi="Arial" w:cs="Arial"/>
                <w:i/>
                <w:sz w:val="20"/>
                <w:szCs w:val="20"/>
              </w:rPr>
              <w:t xml:space="preserve">At the time of handing over. </w:t>
            </w:r>
          </w:p>
          <w:p w14:paraId="4D999A97" w14:textId="3E0FAB12" w:rsidR="008D3EF2" w:rsidRPr="00870C51" w:rsidRDefault="008D3EF2" w:rsidP="009A5870">
            <w:pPr>
              <w:spacing w:before="120" w:after="120"/>
              <w:ind w:right="2"/>
              <w:rPr>
                <w:rFonts w:ascii="Arial" w:hAnsi="Arial" w:cs="Arial"/>
                <w:sz w:val="20"/>
                <w:szCs w:val="20"/>
              </w:rPr>
            </w:pPr>
            <w:r w:rsidRPr="00870C51">
              <w:rPr>
                <w:rFonts w:ascii="Arial" w:hAnsi="Arial" w:cs="Arial"/>
                <w:sz w:val="20"/>
                <w:szCs w:val="20"/>
              </w:rPr>
              <w:t>The date by which “as built” drawings are required is</w:t>
            </w:r>
            <w:r w:rsidR="009A5870" w:rsidRPr="00870C51">
              <w:rPr>
                <w:rFonts w:ascii="Arial" w:hAnsi="Arial" w:cs="Arial"/>
                <w:sz w:val="20"/>
                <w:szCs w:val="20"/>
              </w:rPr>
              <w:t xml:space="preserve">: </w:t>
            </w:r>
            <w:r w:rsidR="006A45A5">
              <w:rPr>
                <w:rFonts w:ascii="Arial" w:hAnsi="Arial" w:cs="Arial"/>
                <w:i/>
                <w:noProof/>
                <w:sz w:val="20"/>
                <w:szCs w:val="20"/>
              </w:rPr>
              <w:pict w14:anchorId="0100F66B">
                <v:rect id="Rectangle 289" o:spid="_x0000_s1028" style="position:absolute;margin-left:215.9pt;margin-top:1in;width:3in;height:.5pt;z-index:-25165670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2A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CcG72AdQIAAPgEAAAOAAAAAAAA&#10;AAAAAAAAAC4CAABkcnMvZTJvRG9jLnhtbFBLAQItABQABgAIAAAAIQAPlkdD3AAAAAsBAAAPAAAA&#10;AAAAAAAAAAAAAM8EAABkcnMvZG93bnJldi54bWxQSwUGAAAAAAQABADzAAAA2AUAAAAA&#10;" o:allowincell="f" fillcolor="black" stroked="f" strokeweight="0">
                  <w10:wrap anchorx="margin" anchory="page"/>
                </v:rect>
              </w:pict>
            </w:r>
            <w:r w:rsidR="0031057D">
              <w:rPr>
                <w:rFonts w:ascii="Arial" w:hAnsi="Arial" w:cs="Arial"/>
                <w:i/>
                <w:sz w:val="20"/>
                <w:szCs w:val="20"/>
              </w:rPr>
              <w:t xml:space="preserve">At the time of handing over. In addition, contract shall provide all important information required to successfully maintain the building. </w:t>
            </w:r>
          </w:p>
        </w:tc>
      </w:tr>
      <w:tr w:rsidR="008D3EF2" w:rsidRPr="00870C51" w14:paraId="005193AC" w14:textId="77777777" w:rsidTr="00790479">
        <w:tc>
          <w:tcPr>
            <w:tcW w:w="1604" w:type="dxa"/>
            <w:gridSpan w:val="2"/>
          </w:tcPr>
          <w:p w14:paraId="75EB74E7"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72</w:t>
            </w:r>
            <w:r w:rsidRPr="00870C51">
              <w:rPr>
                <w:rFonts w:ascii="Arial" w:hAnsi="Arial" w:cs="Arial"/>
                <w:b/>
                <w:sz w:val="20"/>
                <w:szCs w:val="20"/>
              </w:rPr>
              <w:t>.2</w:t>
            </w:r>
          </w:p>
        </w:tc>
        <w:tc>
          <w:tcPr>
            <w:tcW w:w="7614" w:type="dxa"/>
          </w:tcPr>
          <w:p w14:paraId="64F0AE0A" w14:textId="69C8DCA2" w:rsidR="008D3EF2" w:rsidRPr="00870C51" w:rsidRDefault="008D3EF2" w:rsidP="009A5870">
            <w:pPr>
              <w:spacing w:before="120" w:after="120"/>
              <w:ind w:right="2"/>
              <w:jc w:val="both"/>
              <w:rPr>
                <w:rFonts w:ascii="Arial" w:hAnsi="Arial" w:cs="Arial"/>
                <w:sz w:val="20"/>
                <w:szCs w:val="20"/>
              </w:rPr>
            </w:pPr>
            <w:r w:rsidRPr="00870C51">
              <w:rPr>
                <w:rFonts w:ascii="Arial" w:hAnsi="Arial" w:cs="Arial"/>
                <w:sz w:val="20"/>
                <w:szCs w:val="20"/>
              </w:rPr>
              <w:t xml:space="preserve">The amount to be withheld for failing to produce “as built” drawings and/or operating and maintenance manuals by the date required in GCC </w:t>
            </w:r>
            <w:r w:rsidR="00344C15" w:rsidRPr="00870C51">
              <w:rPr>
                <w:rFonts w:ascii="Arial" w:hAnsi="Arial" w:cs="Arial"/>
                <w:sz w:val="20"/>
                <w:szCs w:val="20"/>
              </w:rPr>
              <w:t>72</w:t>
            </w:r>
            <w:r w:rsidRPr="00870C51">
              <w:rPr>
                <w:rFonts w:ascii="Arial" w:hAnsi="Arial" w:cs="Arial"/>
                <w:sz w:val="20"/>
                <w:szCs w:val="20"/>
              </w:rPr>
              <w:t>.1 is</w:t>
            </w:r>
            <w:r w:rsidR="009A5870" w:rsidRPr="00870C51">
              <w:rPr>
                <w:rFonts w:ascii="Arial" w:hAnsi="Arial" w:cs="Arial"/>
                <w:sz w:val="20"/>
                <w:szCs w:val="20"/>
              </w:rPr>
              <w:t xml:space="preserve">: </w:t>
            </w:r>
            <w:r w:rsidR="006A45A5">
              <w:rPr>
                <w:rFonts w:ascii="Arial" w:hAnsi="Arial" w:cs="Arial"/>
                <w:i/>
                <w:noProof/>
                <w:sz w:val="20"/>
                <w:szCs w:val="20"/>
              </w:rPr>
              <w:pict w14:anchorId="1CFA055F">
                <v:rect id="Rectangle 290" o:spid="_x0000_s1027" style="position:absolute;left:0;text-align:left;margin-left:215.9pt;margin-top:1in;width:3in;height:.5pt;z-index:-25165568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" o:allowincell="f" fillcolor="black" stroked="f" strokeweight="0">
                  <w10:wrap anchorx="margin" anchory="page"/>
                </v:rect>
              </w:pict>
            </w:r>
            <w:r w:rsidR="0031057D">
              <w:rPr>
                <w:rFonts w:ascii="Arial" w:hAnsi="Arial" w:cs="Arial"/>
                <w:sz w:val="20"/>
                <w:szCs w:val="20"/>
              </w:rPr>
              <w:t xml:space="preserve">INR </w:t>
            </w:r>
            <w:r w:rsidR="0031057D">
              <w:rPr>
                <w:rFonts w:ascii="Arial" w:hAnsi="Arial" w:cs="Arial"/>
                <w:i/>
                <w:sz w:val="20"/>
                <w:szCs w:val="20"/>
              </w:rPr>
              <w:t>1 Million</w:t>
            </w:r>
          </w:p>
        </w:tc>
      </w:tr>
      <w:tr w:rsidR="008D3EF2" w:rsidRPr="00870C51" w14:paraId="35482AB5" w14:textId="77777777" w:rsidTr="00790479">
        <w:tc>
          <w:tcPr>
            <w:tcW w:w="1604" w:type="dxa"/>
            <w:gridSpan w:val="2"/>
          </w:tcPr>
          <w:p w14:paraId="549ADF63"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73</w:t>
            </w:r>
            <w:r w:rsidRPr="00870C51">
              <w:rPr>
                <w:rFonts w:ascii="Arial" w:hAnsi="Arial" w:cs="Arial"/>
                <w:b/>
                <w:sz w:val="20"/>
                <w:szCs w:val="20"/>
              </w:rPr>
              <w:t>.2 (</w:t>
            </w:r>
            <w:r w:rsidR="007C3CB9" w:rsidRPr="00870C51">
              <w:rPr>
                <w:rFonts w:ascii="Arial" w:hAnsi="Arial" w:cs="Arial"/>
                <w:b/>
                <w:sz w:val="20"/>
                <w:szCs w:val="20"/>
              </w:rPr>
              <w:t>h</w:t>
            </w:r>
            <w:r w:rsidRPr="00870C51">
              <w:rPr>
                <w:rFonts w:ascii="Arial" w:hAnsi="Arial" w:cs="Arial"/>
                <w:b/>
                <w:sz w:val="20"/>
                <w:szCs w:val="20"/>
              </w:rPr>
              <w:t>)</w:t>
            </w:r>
          </w:p>
        </w:tc>
        <w:tc>
          <w:tcPr>
            <w:tcW w:w="7614" w:type="dxa"/>
          </w:tcPr>
          <w:p w14:paraId="5478B1C1" w14:textId="77777777" w:rsidR="008D3EF2" w:rsidRPr="00870C51" w:rsidRDefault="008D3EF2" w:rsidP="00AE71B4">
            <w:pPr>
              <w:spacing w:before="120" w:after="120"/>
              <w:ind w:right="2"/>
              <w:rPr>
                <w:rFonts w:ascii="Arial" w:hAnsi="Arial" w:cs="Arial"/>
                <w:sz w:val="20"/>
                <w:szCs w:val="20"/>
              </w:rPr>
            </w:pPr>
            <w:r w:rsidRPr="00870C51">
              <w:rPr>
                <w:rFonts w:ascii="Arial" w:hAnsi="Arial" w:cs="Arial"/>
                <w:sz w:val="20"/>
                <w:szCs w:val="20"/>
              </w:rPr>
              <w:t xml:space="preserve">The maximum number of days is: </w:t>
            </w:r>
            <w:r w:rsidR="00AE71B4" w:rsidRPr="00870C51">
              <w:rPr>
                <w:rFonts w:ascii="Arial" w:hAnsi="Arial" w:cs="Arial"/>
                <w:sz w:val="20"/>
                <w:szCs w:val="20"/>
              </w:rPr>
              <w:t>100 days</w:t>
            </w:r>
          </w:p>
        </w:tc>
      </w:tr>
      <w:tr w:rsidR="008D3EF2" w:rsidRPr="00870C51" w14:paraId="53FF8AA4" w14:textId="77777777" w:rsidTr="00790479">
        <w:tc>
          <w:tcPr>
            <w:tcW w:w="1604" w:type="dxa"/>
            <w:gridSpan w:val="2"/>
          </w:tcPr>
          <w:p w14:paraId="2C9B2351"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75</w:t>
            </w:r>
            <w:r w:rsidRPr="00870C51">
              <w:rPr>
                <w:rFonts w:ascii="Arial" w:hAnsi="Arial" w:cs="Arial"/>
                <w:b/>
                <w:sz w:val="20"/>
                <w:szCs w:val="20"/>
              </w:rPr>
              <w:t>.1</w:t>
            </w:r>
          </w:p>
        </w:tc>
        <w:tc>
          <w:tcPr>
            <w:tcW w:w="7614" w:type="dxa"/>
          </w:tcPr>
          <w:p w14:paraId="56A6B1CB" w14:textId="77777777" w:rsidR="008D3EF2" w:rsidRPr="00870C51" w:rsidRDefault="008D3EF2" w:rsidP="009509DF">
            <w:pPr>
              <w:spacing w:before="120" w:after="120"/>
              <w:ind w:right="2"/>
              <w:jc w:val="both"/>
              <w:rPr>
                <w:rFonts w:ascii="Arial" w:hAnsi="Arial" w:cs="Arial"/>
                <w:sz w:val="20"/>
                <w:szCs w:val="20"/>
              </w:rPr>
            </w:pPr>
            <w:r w:rsidRPr="00870C51">
              <w:rPr>
                <w:rFonts w:ascii="Arial" w:hAnsi="Arial" w:cs="Arial"/>
                <w:sz w:val="20"/>
                <w:szCs w:val="20"/>
              </w:rPr>
              <w:t>The percentage to apply to the value of the work not completed, representing the Employer’s additional cost for completing the Works, is</w:t>
            </w:r>
            <w:r w:rsidR="00AE71B4" w:rsidRPr="00870C51">
              <w:rPr>
                <w:rFonts w:ascii="Arial" w:hAnsi="Arial" w:cs="Arial"/>
                <w:sz w:val="20"/>
                <w:szCs w:val="20"/>
              </w:rPr>
              <w:t xml:space="preserve"> 30%</w:t>
            </w:r>
          </w:p>
        </w:tc>
      </w:tr>
      <w:tr w:rsidR="006B0EA0" w:rsidRPr="00870C51" w14:paraId="771C280B" w14:textId="77777777" w:rsidTr="00790479">
        <w:tc>
          <w:tcPr>
            <w:tcW w:w="1604" w:type="dxa"/>
            <w:gridSpan w:val="2"/>
          </w:tcPr>
          <w:p w14:paraId="0D76A3E0" w14:textId="77777777" w:rsidR="006B0EA0" w:rsidRPr="00870C51" w:rsidRDefault="006B0EA0" w:rsidP="006B0EA0">
            <w:pPr>
              <w:spacing w:before="120" w:after="120"/>
              <w:rPr>
                <w:rFonts w:ascii="Arial" w:hAnsi="Arial" w:cs="Arial"/>
                <w:b/>
                <w:sz w:val="20"/>
                <w:szCs w:val="20"/>
              </w:rPr>
            </w:pPr>
            <w:r w:rsidRPr="00870C51">
              <w:rPr>
                <w:rFonts w:ascii="Arial" w:hAnsi="Arial" w:cs="Arial"/>
                <w:b/>
                <w:sz w:val="20"/>
                <w:szCs w:val="20"/>
              </w:rPr>
              <w:t>GCC 80.1</w:t>
            </w:r>
          </w:p>
        </w:tc>
        <w:tc>
          <w:tcPr>
            <w:tcW w:w="7614" w:type="dxa"/>
          </w:tcPr>
          <w:p w14:paraId="1B798A3D" w14:textId="77777777" w:rsidR="006B0EA0" w:rsidRPr="00870C51" w:rsidRDefault="006B0EA0" w:rsidP="006B0EA0">
            <w:pPr>
              <w:spacing w:before="120"/>
              <w:jc w:val="both"/>
              <w:rPr>
                <w:rFonts w:ascii="Arial" w:hAnsi="Arial" w:cs="Arial"/>
                <w:sz w:val="20"/>
                <w:szCs w:val="20"/>
              </w:rPr>
            </w:pPr>
            <w:r w:rsidRPr="00870C51">
              <w:rPr>
                <w:rFonts w:ascii="Arial" w:hAnsi="Arial" w:cs="Arial"/>
                <w:sz w:val="20"/>
                <w:szCs w:val="20"/>
              </w:rPr>
              <w:t>Add the following as Sub-clause 80.1:</w:t>
            </w:r>
          </w:p>
          <w:p w14:paraId="20B9130A" w14:textId="77777777" w:rsidR="006B0EA0" w:rsidRPr="00870C51" w:rsidRDefault="006B0EA0" w:rsidP="006B0EA0">
            <w:pPr>
              <w:spacing w:before="120" w:after="120"/>
              <w:ind w:right="2"/>
              <w:jc w:val="both"/>
              <w:rPr>
                <w:rFonts w:ascii="Arial" w:hAnsi="Arial" w:cs="Arial"/>
                <w:sz w:val="20"/>
                <w:szCs w:val="20"/>
              </w:rPr>
            </w:pPr>
            <w:r w:rsidRPr="00870C51">
              <w:rPr>
                <w:rFonts w:ascii="Arial" w:hAnsi="Arial" w:cs="Arial"/>
                <w:sz w:val="20"/>
                <w:szCs w:val="20"/>
              </w:rPr>
              <w:t>The Contractor shall provide the Employer with quarterly reports of its activities, including each of its obligations in Sub-Clause 8.4, 21.2, 22, 24.2 and 40.3.</w:t>
            </w:r>
          </w:p>
        </w:tc>
      </w:tr>
    </w:tbl>
    <w:p w14:paraId="0E391DCB" w14:textId="77777777" w:rsidR="00EE2C65" w:rsidRPr="00870C51" w:rsidRDefault="00EE2C65" w:rsidP="000B3762">
      <w:pPr>
        <w:rPr>
          <w:b/>
          <w:i/>
        </w:rPr>
      </w:pPr>
    </w:p>
    <w:p w14:paraId="4038A886" w14:textId="77777777" w:rsidR="00EE2C65" w:rsidRPr="00870C51" w:rsidRDefault="00EE2C65">
      <w:pPr>
        <w:rPr>
          <w:b/>
          <w:i/>
        </w:rPr>
      </w:pPr>
      <w:r w:rsidRPr="00870C51">
        <w:rPr>
          <w:b/>
          <w:i/>
        </w:rPr>
        <w:br w:type="page"/>
      </w:r>
      <w:bookmarkStart w:id="4" w:name="_GoBack"/>
      <w:bookmarkEnd w:id="4"/>
    </w:p>
    <w:p w14:paraId="58A5E3DC" w14:textId="77777777" w:rsidR="00EE2C65" w:rsidRPr="00870C51" w:rsidRDefault="00EE2C65" w:rsidP="00EE2C65">
      <w:pPr>
        <w:pStyle w:val="BlockText"/>
        <w:ind w:left="0"/>
        <w:rPr>
          <w:i w:val="0"/>
        </w:rPr>
      </w:pPr>
      <w:r w:rsidRPr="00870C51">
        <w:rPr>
          <w:i w:val="0"/>
        </w:rPr>
        <w:lastRenderedPageBreak/>
        <w:t xml:space="preserve">Annexure A – </w:t>
      </w:r>
    </w:p>
    <w:p w14:paraId="6F235E30" w14:textId="77777777" w:rsidR="00EE2C65" w:rsidRPr="00870C51" w:rsidRDefault="00EE2C65" w:rsidP="00EE2C65">
      <w:pPr>
        <w:pStyle w:val="BlockText"/>
        <w:ind w:left="0"/>
        <w:rPr>
          <w:rFonts w:ascii="Times New Roman" w:hAnsi="Times New Roman" w:cs="Times New Roman"/>
          <w:b w:val="0"/>
          <w:i w:val="0"/>
          <w:sz w:val="20"/>
          <w:szCs w:val="22"/>
        </w:rPr>
      </w:pPr>
    </w:p>
    <w:tbl>
      <w:tblPr>
        <w:tblStyle w:val="TableGrid"/>
        <w:tblW w:w="5000" w:type="pct"/>
        <w:tblLook w:val="04A0" w:firstRow="1" w:lastRow="0" w:firstColumn="1" w:lastColumn="0" w:noHBand="0" w:noVBand="1"/>
      </w:tblPr>
      <w:tblGrid>
        <w:gridCol w:w="897"/>
        <w:gridCol w:w="3334"/>
        <w:gridCol w:w="1290"/>
        <w:gridCol w:w="829"/>
        <w:gridCol w:w="3514"/>
      </w:tblGrid>
      <w:tr w:rsidR="00EE2C65" w:rsidRPr="00870C51" w14:paraId="406E133F" w14:textId="77777777" w:rsidTr="0062308A">
        <w:tc>
          <w:tcPr>
            <w:tcW w:w="455" w:type="pct"/>
          </w:tcPr>
          <w:p w14:paraId="3AE14D86"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Sr. No.</w:t>
            </w:r>
          </w:p>
        </w:tc>
        <w:tc>
          <w:tcPr>
            <w:tcW w:w="1690" w:type="pct"/>
          </w:tcPr>
          <w:p w14:paraId="7067F1B5"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Item</w:t>
            </w:r>
          </w:p>
        </w:tc>
        <w:tc>
          <w:tcPr>
            <w:tcW w:w="654" w:type="pct"/>
          </w:tcPr>
          <w:p w14:paraId="5EB09966"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Minimum Quantity (</w:t>
            </w:r>
            <w:proofErr w:type="spellStart"/>
            <w:r w:rsidRPr="00870C51">
              <w:rPr>
                <w:rFonts w:ascii="Times New Roman" w:hAnsi="Times New Roman" w:cs="Times New Roman"/>
                <w:i w:val="0"/>
                <w:sz w:val="20"/>
                <w:szCs w:val="22"/>
              </w:rPr>
              <w:t>nos</w:t>
            </w:r>
            <w:proofErr w:type="spellEnd"/>
            <w:r w:rsidRPr="00870C51">
              <w:rPr>
                <w:rFonts w:ascii="Times New Roman" w:hAnsi="Times New Roman" w:cs="Times New Roman"/>
                <w:i w:val="0"/>
                <w:sz w:val="20"/>
                <w:szCs w:val="22"/>
              </w:rPr>
              <w:t>)</w:t>
            </w:r>
          </w:p>
        </w:tc>
        <w:tc>
          <w:tcPr>
            <w:tcW w:w="420" w:type="pct"/>
          </w:tcPr>
          <w:p w14:paraId="37F9C695"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Size</w:t>
            </w:r>
          </w:p>
        </w:tc>
        <w:tc>
          <w:tcPr>
            <w:tcW w:w="1781" w:type="pct"/>
          </w:tcPr>
          <w:p w14:paraId="04440485" w14:textId="77777777" w:rsidR="00EE2C65" w:rsidRPr="00870C51" w:rsidRDefault="00EE2C65" w:rsidP="0062308A">
            <w:pPr>
              <w:pStyle w:val="BlockText"/>
              <w:ind w:left="0"/>
              <w:rPr>
                <w:rFonts w:ascii="Times New Roman" w:hAnsi="Times New Roman" w:cs="Times New Roman"/>
                <w:i w:val="0"/>
                <w:sz w:val="20"/>
                <w:szCs w:val="22"/>
              </w:rPr>
            </w:pPr>
            <w:r w:rsidRPr="00870C51">
              <w:rPr>
                <w:rFonts w:ascii="Times New Roman" w:hAnsi="Times New Roman" w:cs="Times New Roman"/>
                <w:i w:val="0"/>
                <w:sz w:val="20"/>
                <w:szCs w:val="22"/>
              </w:rPr>
              <w:t>Type</w:t>
            </w:r>
          </w:p>
        </w:tc>
      </w:tr>
      <w:tr w:rsidR="00EE2C65" w:rsidRPr="00870C51" w14:paraId="25FD93D2" w14:textId="77777777" w:rsidTr="0062308A">
        <w:tc>
          <w:tcPr>
            <w:tcW w:w="455" w:type="pct"/>
          </w:tcPr>
          <w:p w14:paraId="59E522D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1690" w:type="pct"/>
          </w:tcPr>
          <w:p w14:paraId="467577FA"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Project Information Board</w:t>
            </w:r>
          </w:p>
        </w:tc>
        <w:tc>
          <w:tcPr>
            <w:tcW w:w="654" w:type="pct"/>
          </w:tcPr>
          <w:p w14:paraId="238899A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420" w:type="pct"/>
          </w:tcPr>
          <w:p w14:paraId="4A7C2BE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3’x4’</w:t>
            </w:r>
          </w:p>
        </w:tc>
        <w:tc>
          <w:tcPr>
            <w:tcW w:w="1781" w:type="pct"/>
          </w:tcPr>
          <w:p w14:paraId="18AC531F"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Metallic with frame and posts complete</w:t>
            </w:r>
          </w:p>
        </w:tc>
      </w:tr>
      <w:tr w:rsidR="00EE2C65" w:rsidRPr="00870C51" w14:paraId="2C483B19" w14:textId="77777777" w:rsidTr="0062308A">
        <w:tc>
          <w:tcPr>
            <w:tcW w:w="455" w:type="pct"/>
          </w:tcPr>
          <w:p w14:paraId="0C1CA4A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w:t>
            </w:r>
          </w:p>
        </w:tc>
        <w:tc>
          <w:tcPr>
            <w:tcW w:w="1690" w:type="pct"/>
          </w:tcPr>
          <w:p w14:paraId="41E63BF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Project direction board</w:t>
            </w:r>
          </w:p>
        </w:tc>
        <w:tc>
          <w:tcPr>
            <w:tcW w:w="654" w:type="pct"/>
          </w:tcPr>
          <w:p w14:paraId="389758A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420" w:type="pct"/>
          </w:tcPr>
          <w:p w14:paraId="213019E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3’x2’</w:t>
            </w:r>
          </w:p>
        </w:tc>
        <w:tc>
          <w:tcPr>
            <w:tcW w:w="1781" w:type="pct"/>
          </w:tcPr>
          <w:p w14:paraId="4D5E0DE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Metallic with frame and posts complete</w:t>
            </w:r>
          </w:p>
        </w:tc>
      </w:tr>
      <w:tr w:rsidR="00EE2C65" w:rsidRPr="00870C51" w14:paraId="6FE978CD" w14:textId="77777777" w:rsidTr="0062308A">
        <w:tc>
          <w:tcPr>
            <w:tcW w:w="455" w:type="pct"/>
          </w:tcPr>
          <w:p w14:paraId="6A10024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w:t>
            </w:r>
          </w:p>
        </w:tc>
        <w:tc>
          <w:tcPr>
            <w:tcW w:w="1690" w:type="pct"/>
          </w:tcPr>
          <w:p w14:paraId="0335241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Fire Extinguisher (bi-lingual) Sign</w:t>
            </w:r>
          </w:p>
        </w:tc>
        <w:tc>
          <w:tcPr>
            <w:tcW w:w="654" w:type="pct"/>
          </w:tcPr>
          <w:p w14:paraId="28B6FB5F"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w:t>
            </w:r>
          </w:p>
        </w:tc>
        <w:tc>
          <w:tcPr>
            <w:tcW w:w="420" w:type="pct"/>
          </w:tcPr>
          <w:p w14:paraId="0ED6440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4CFBB8B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Sun-board with hanging arrangement</w:t>
            </w:r>
          </w:p>
        </w:tc>
      </w:tr>
      <w:tr w:rsidR="00EE2C65" w:rsidRPr="00870C51" w14:paraId="66CBB0A1" w14:textId="77777777" w:rsidTr="0062308A">
        <w:tc>
          <w:tcPr>
            <w:tcW w:w="455" w:type="pct"/>
          </w:tcPr>
          <w:p w14:paraId="6ACC3F2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4</w:t>
            </w:r>
          </w:p>
        </w:tc>
        <w:tc>
          <w:tcPr>
            <w:tcW w:w="1690" w:type="pct"/>
          </w:tcPr>
          <w:p w14:paraId="389F2CD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First Aid Kit (bi-lingual) Sign</w:t>
            </w:r>
          </w:p>
        </w:tc>
        <w:tc>
          <w:tcPr>
            <w:tcW w:w="654" w:type="pct"/>
          </w:tcPr>
          <w:p w14:paraId="4D88B33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w:t>
            </w:r>
          </w:p>
        </w:tc>
        <w:tc>
          <w:tcPr>
            <w:tcW w:w="420" w:type="pct"/>
          </w:tcPr>
          <w:p w14:paraId="1050F14C"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1’x2’</w:t>
            </w:r>
          </w:p>
        </w:tc>
        <w:tc>
          <w:tcPr>
            <w:tcW w:w="1781" w:type="pct"/>
          </w:tcPr>
          <w:p w14:paraId="0C45A4B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Sun-board with hanging arrangement</w:t>
            </w:r>
          </w:p>
        </w:tc>
      </w:tr>
      <w:tr w:rsidR="00EE2C65" w:rsidRPr="00870C51" w14:paraId="42CC9456" w14:textId="77777777" w:rsidTr="0062308A">
        <w:tc>
          <w:tcPr>
            <w:tcW w:w="455" w:type="pct"/>
          </w:tcPr>
          <w:p w14:paraId="2F43EF46"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5</w:t>
            </w:r>
          </w:p>
        </w:tc>
        <w:tc>
          <w:tcPr>
            <w:tcW w:w="1690" w:type="pct"/>
          </w:tcPr>
          <w:p w14:paraId="5C3F21A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 xml:space="preserve">Emergency Contact Number Sign – English </w:t>
            </w:r>
          </w:p>
        </w:tc>
        <w:tc>
          <w:tcPr>
            <w:tcW w:w="654" w:type="pct"/>
          </w:tcPr>
          <w:p w14:paraId="7CFAD99B"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420" w:type="pct"/>
          </w:tcPr>
          <w:p w14:paraId="3E7B1CA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1405EFC8" w14:textId="77777777" w:rsidR="00EE2C65" w:rsidRPr="00870C51" w:rsidRDefault="00EE2C65" w:rsidP="0062308A">
            <w:r w:rsidRPr="00870C51">
              <w:rPr>
                <w:sz w:val="20"/>
                <w:szCs w:val="22"/>
              </w:rPr>
              <w:t>Sun-board with hanging arrangement</w:t>
            </w:r>
          </w:p>
        </w:tc>
      </w:tr>
      <w:tr w:rsidR="00EE2C65" w:rsidRPr="00870C51" w14:paraId="0DB73E06" w14:textId="77777777" w:rsidTr="0062308A">
        <w:tc>
          <w:tcPr>
            <w:tcW w:w="455" w:type="pct"/>
          </w:tcPr>
          <w:p w14:paraId="3D63886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1690" w:type="pct"/>
          </w:tcPr>
          <w:p w14:paraId="2E7587A1"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Emergency Contact Number Sign – Hindi</w:t>
            </w:r>
          </w:p>
        </w:tc>
        <w:tc>
          <w:tcPr>
            <w:tcW w:w="654" w:type="pct"/>
          </w:tcPr>
          <w:p w14:paraId="6DE0F0A5"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w:t>
            </w:r>
          </w:p>
        </w:tc>
        <w:tc>
          <w:tcPr>
            <w:tcW w:w="420" w:type="pct"/>
          </w:tcPr>
          <w:p w14:paraId="697CDCE1"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76329627" w14:textId="77777777" w:rsidR="00EE2C65" w:rsidRPr="00870C51" w:rsidRDefault="00EE2C65" w:rsidP="0062308A">
            <w:r w:rsidRPr="00870C51">
              <w:rPr>
                <w:sz w:val="20"/>
                <w:szCs w:val="22"/>
              </w:rPr>
              <w:t>Sun-board with hanging arrangement</w:t>
            </w:r>
          </w:p>
        </w:tc>
      </w:tr>
      <w:tr w:rsidR="00EE2C65" w:rsidRPr="00870C51" w14:paraId="5BB73B23" w14:textId="77777777" w:rsidTr="0062308A">
        <w:tc>
          <w:tcPr>
            <w:tcW w:w="455" w:type="pct"/>
          </w:tcPr>
          <w:p w14:paraId="49D3165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7</w:t>
            </w:r>
          </w:p>
        </w:tc>
        <w:tc>
          <w:tcPr>
            <w:tcW w:w="1690" w:type="pct"/>
          </w:tcPr>
          <w:p w14:paraId="420DD1B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Unauthorized access sign (bi-lingual)</w:t>
            </w:r>
          </w:p>
        </w:tc>
        <w:tc>
          <w:tcPr>
            <w:tcW w:w="654" w:type="pct"/>
          </w:tcPr>
          <w:p w14:paraId="2734255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4</w:t>
            </w:r>
          </w:p>
        </w:tc>
        <w:tc>
          <w:tcPr>
            <w:tcW w:w="420" w:type="pct"/>
          </w:tcPr>
          <w:p w14:paraId="168940BE"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3’x2’</w:t>
            </w:r>
          </w:p>
        </w:tc>
        <w:tc>
          <w:tcPr>
            <w:tcW w:w="1781" w:type="pct"/>
          </w:tcPr>
          <w:p w14:paraId="2A856D1A" w14:textId="77777777" w:rsidR="00EE2C65" w:rsidRPr="00870C51" w:rsidRDefault="00EE2C65" w:rsidP="0062308A">
            <w:r w:rsidRPr="00870C51">
              <w:rPr>
                <w:sz w:val="20"/>
                <w:szCs w:val="22"/>
              </w:rPr>
              <w:t>Sun-board with hanging arrangement</w:t>
            </w:r>
          </w:p>
        </w:tc>
      </w:tr>
      <w:tr w:rsidR="00EE2C65" w:rsidRPr="00870C51" w14:paraId="0A21652F" w14:textId="77777777" w:rsidTr="0062308A">
        <w:tc>
          <w:tcPr>
            <w:tcW w:w="455" w:type="pct"/>
          </w:tcPr>
          <w:p w14:paraId="1F648C8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8</w:t>
            </w:r>
          </w:p>
        </w:tc>
        <w:tc>
          <w:tcPr>
            <w:tcW w:w="1690" w:type="pct"/>
          </w:tcPr>
          <w:p w14:paraId="6F6EDBB8"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Children Prohibited sign (bi-lingual)</w:t>
            </w:r>
          </w:p>
        </w:tc>
        <w:tc>
          <w:tcPr>
            <w:tcW w:w="654" w:type="pct"/>
          </w:tcPr>
          <w:p w14:paraId="0AF01E2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w:t>
            </w:r>
          </w:p>
        </w:tc>
        <w:tc>
          <w:tcPr>
            <w:tcW w:w="420" w:type="pct"/>
          </w:tcPr>
          <w:p w14:paraId="38C17ED5"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3’x2’</w:t>
            </w:r>
          </w:p>
        </w:tc>
        <w:tc>
          <w:tcPr>
            <w:tcW w:w="1781" w:type="pct"/>
          </w:tcPr>
          <w:p w14:paraId="722B81D9" w14:textId="77777777" w:rsidR="00EE2C65" w:rsidRPr="00870C51" w:rsidRDefault="00EE2C65" w:rsidP="0062308A">
            <w:r w:rsidRPr="00870C51">
              <w:rPr>
                <w:sz w:val="20"/>
                <w:szCs w:val="22"/>
              </w:rPr>
              <w:t>Sun-board with hanging arrangement</w:t>
            </w:r>
          </w:p>
        </w:tc>
      </w:tr>
      <w:tr w:rsidR="00EE2C65" w:rsidRPr="00870C51" w14:paraId="5D37B484" w14:textId="77777777" w:rsidTr="0062308A">
        <w:tc>
          <w:tcPr>
            <w:tcW w:w="455" w:type="pct"/>
          </w:tcPr>
          <w:p w14:paraId="3E337F96"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9</w:t>
            </w:r>
          </w:p>
        </w:tc>
        <w:tc>
          <w:tcPr>
            <w:tcW w:w="1690" w:type="pct"/>
          </w:tcPr>
          <w:p w14:paraId="58B26A38"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Work in progress Sign (bi-lingual)</w:t>
            </w:r>
          </w:p>
        </w:tc>
        <w:tc>
          <w:tcPr>
            <w:tcW w:w="654" w:type="pct"/>
          </w:tcPr>
          <w:p w14:paraId="4FA1C02F"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w:t>
            </w:r>
          </w:p>
        </w:tc>
        <w:tc>
          <w:tcPr>
            <w:tcW w:w="420" w:type="pct"/>
          </w:tcPr>
          <w:p w14:paraId="0B569CC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3’x2’</w:t>
            </w:r>
          </w:p>
        </w:tc>
        <w:tc>
          <w:tcPr>
            <w:tcW w:w="1781" w:type="pct"/>
          </w:tcPr>
          <w:p w14:paraId="14C824C7" w14:textId="77777777" w:rsidR="00EE2C65" w:rsidRPr="00870C51" w:rsidRDefault="00EE2C65" w:rsidP="0062308A">
            <w:r w:rsidRPr="00870C51">
              <w:rPr>
                <w:sz w:val="20"/>
                <w:szCs w:val="22"/>
              </w:rPr>
              <w:t>Sun-board with hanging arrangement</w:t>
            </w:r>
          </w:p>
        </w:tc>
      </w:tr>
      <w:tr w:rsidR="00EE2C65" w:rsidRPr="00870C51" w14:paraId="64C07D84" w14:textId="77777777" w:rsidTr="0062308A">
        <w:tc>
          <w:tcPr>
            <w:tcW w:w="455" w:type="pct"/>
          </w:tcPr>
          <w:p w14:paraId="3D151E1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10</w:t>
            </w:r>
          </w:p>
        </w:tc>
        <w:tc>
          <w:tcPr>
            <w:tcW w:w="1690" w:type="pct"/>
          </w:tcPr>
          <w:p w14:paraId="6E2F648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Wear Safety Helmet sign (bi-lingual)</w:t>
            </w:r>
          </w:p>
        </w:tc>
        <w:tc>
          <w:tcPr>
            <w:tcW w:w="654" w:type="pct"/>
          </w:tcPr>
          <w:p w14:paraId="2B2FFCD6"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6B037255"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7E4629DA" w14:textId="77777777" w:rsidR="00EE2C65" w:rsidRPr="00870C51" w:rsidRDefault="00EE2C65" w:rsidP="0062308A">
            <w:r w:rsidRPr="00870C51">
              <w:rPr>
                <w:sz w:val="20"/>
                <w:szCs w:val="22"/>
              </w:rPr>
              <w:t>Sun-board with hanging arrangement</w:t>
            </w:r>
          </w:p>
        </w:tc>
      </w:tr>
      <w:tr w:rsidR="00EE2C65" w:rsidRPr="00870C51" w14:paraId="64EB1E30" w14:textId="77777777" w:rsidTr="0062308A">
        <w:tc>
          <w:tcPr>
            <w:tcW w:w="455" w:type="pct"/>
          </w:tcPr>
          <w:p w14:paraId="479C0B6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11</w:t>
            </w:r>
          </w:p>
        </w:tc>
        <w:tc>
          <w:tcPr>
            <w:tcW w:w="1690" w:type="pct"/>
          </w:tcPr>
          <w:p w14:paraId="486DDE6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Protective footwear sign (bi-lingual)</w:t>
            </w:r>
          </w:p>
        </w:tc>
        <w:tc>
          <w:tcPr>
            <w:tcW w:w="654" w:type="pct"/>
          </w:tcPr>
          <w:p w14:paraId="39F9346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285B8B30"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5AF78661" w14:textId="77777777" w:rsidR="00EE2C65" w:rsidRPr="00870C51" w:rsidRDefault="00EE2C65" w:rsidP="0062308A">
            <w:r w:rsidRPr="00870C51">
              <w:rPr>
                <w:sz w:val="20"/>
                <w:szCs w:val="22"/>
              </w:rPr>
              <w:t>Sun-board with hanging arrangement</w:t>
            </w:r>
          </w:p>
        </w:tc>
      </w:tr>
      <w:tr w:rsidR="00EE2C65" w:rsidRPr="00870C51" w14:paraId="773B4E3A" w14:textId="77777777" w:rsidTr="0062308A">
        <w:tc>
          <w:tcPr>
            <w:tcW w:w="455" w:type="pct"/>
          </w:tcPr>
          <w:p w14:paraId="2AF2074F"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12</w:t>
            </w:r>
          </w:p>
        </w:tc>
        <w:tc>
          <w:tcPr>
            <w:tcW w:w="1690" w:type="pct"/>
          </w:tcPr>
          <w:p w14:paraId="220F1C7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 xml:space="preserve">Please do not litter sign (bi-lingual) </w:t>
            </w:r>
          </w:p>
        </w:tc>
        <w:tc>
          <w:tcPr>
            <w:tcW w:w="654" w:type="pct"/>
          </w:tcPr>
          <w:p w14:paraId="38C3047A"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2C8F859A"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19053126" w14:textId="77777777" w:rsidR="00EE2C65" w:rsidRPr="00870C51" w:rsidRDefault="00EE2C65" w:rsidP="0062308A">
            <w:r w:rsidRPr="00870C51">
              <w:rPr>
                <w:sz w:val="20"/>
                <w:szCs w:val="22"/>
              </w:rPr>
              <w:t>Sun-board with hanging arrangement</w:t>
            </w:r>
          </w:p>
        </w:tc>
      </w:tr>
      <w:tr w:rsidR="00EE2C65" w:rsidRPr="00870C51" w14:paraId="44BA4242" w14:textId="77777777" w:rsidTr="0062308A">
        <w:tc>
          <w:tcPr>
            <w:tcW w:w="455" w:type="pct"/>
          </w:tcPr>
          <w:p w14:paraId="3934F597"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13</w:t>
            </w:r>
          </w:p>
        </w:tc>
        <w:tc>
          <w:tcPr>
            <w:tcW w:w="1690" w:type="pct"/>
          </w:tcPr>
          <w:p w14:paraId="3FBE78B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No Smoking Zone Sign (bi-lingual)</w:t>
            </w:r>
          </w:p>
        </w:tc>
        <w:tc>
          <w:tcPr>
            <w:tcW w:w="654" w:type="pct"/>
          </w:tcPr>
          <w:p w14:paraId="0929328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0C838A02"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2D522DF8" w14:textId="77777777" w:rsidR="00EE2C65" w:rsidRPr="00870C51" w:rsidRDefault="00EE2C65" w:rsidP="0062308A">
            <w:r w:rsidRPr="00870C51">
              <w:rPr>
                <w:sz w:val="20"/>
                <w:szCs w:val="22"/>
              </w:rPr>
              <w:t>Sun-board with hanging arrangement</w:t>
            </w:r>
          </w:p>
        </w:tc>
      </w:tr>
      <w:tr w:rsidR="00EE2C65" w:rsidRPr="00870C51" w14:paraId="60DAF48B" w14:textId="77777777" w:rsidTr="0062308A">
        <w:tc>
          <w:tcPr>
            <w:tcW w:w="455" w:type="pct"/>
          </w:tcPr>
          <w:p w14:paraId="388CBC89"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14</w:t>
            </w:r>
          </w:p>
        </w:tc>
        <w:tc>
          <w:tcPr>
            <w:tcW w:w="1690" w:type="pct"/>
          </w:tcPr>
          <w:p w14:paraId="0A29B67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Danger High Voltage Sign (bi-lingual)</w:t>
            </w:r>
          </w:p>
        </w:tc>
        <w:tc>
          <w:tcPr>
            <w:tcW w:w="654" w:type="pct"/>
          </w:tcPr>
          <w:p w14:paraId="7D493C1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4</w:t>
            </w:r>
          </w:p>
        </w:tc>
        <w:tc>
          <w:tcPr>
            <w:tcW w:w="420" w:type="pct"/>
          </w:tcPr>
          <w:p w14:paraId="7D92D77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056077A7" w14:textId="77777777" w:rsidR="00EE2C65" w:rsidRPr="00870C51" w:rsidRDefault="00EE2C65" w:rsidP="0062308A">
            <w:r w:rsidRPr="00870C51">
              <w:rPr>
                <w:sz w:val="20"/>
                <w:szCs w:val="22"/>
              </w:rPr>
              <w:t>Sun-board with hanging arrangement</w:t>
            </w:r>
          </w:p>
        </w:tc>
      </w:tr>
      <w:tr w:rsidR="00EE2C65" w:rsidRPr="00870C51" w14:paraId="07F8E77F" w14:textId="77777777" w:rsidTr="0062308A">
        <w:tc>
          <w:tcPr>
            <w:tcW w:w="455" w:type="pct"/>
          </w:tcPr>
          <w:p w14:paraId="4AE45F26"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15</w:t>
            </w:r>
          </w:p>
        </w:tc>
        <w:tc>
          <w:tcPr>
            <w:tcW w:w="1690" w:type="pct"/>
          </w:tcPr>
          <w:p w14:paraId="362308CD"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High Visibility Clothing sign (bi-lingual)</w:t>
            </w:r>
          </w:p>
        </w:tc>
        <w:tc>
          <w:tcPr>
            <w:tcW w:w="654" w:type="pct"/>
          </w:tcPr>
          <w:p w14:paraId="79156BB3"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6</w:t>
            </w:r>
          </w:p>
        </w:tc>
        <w:tc>
          <w:tcPr>
            <w:tcW w:w="420" w:type="pct"/>
          </w:tcPr>
          <w:p w14:paraId="45D199F4" w14:textId="77777777" w:rsidR="00EE2C65" w:rsidRPr="00870C51" w:rsidRDefault="00EE2C65" w:rsidP="0062308A">
            <w:pPr>
              <w:pStyle w:val="BlockText"/>
              <w:ind w:left="0"/>
              <w:rPr>
                <w:rFonts w:ascii="Times New Roman" w:hAnsi="Times New Roman" w:cs="Times New Roman"/>
                <w:b w:val="0"/>
                <w:i w:val="0"/>
                <w:sz w:val="20"/>
                <w:szCs w:val="22"/>
              </w:rPr>
            </w:pPr>
            <w:r w:rsidRPr="00870C51">
              <w:rPr>
                <w:rFonts w:ascii="Times New Roman" w:hAnsi="Times New Roman" w:cs="Times New Roman"/>
                <w:b w:val="0"/>
                <w:i w:val="0"/>
                <w:sz w:val="20"/>
                <w:szCs w:val="22"/>
              </w:rPr>
              <w:t>2’x1’</w:t>
            </w:r>
          </w:p>
        </w:tc>
        <w:tc>
          <w:tcPr>
            <w:tcW w:w="1781" w:type="pct"/>
          </w:tcPr>
          <w:p w14:paraId="150BFD16" w14:textId="77777777" w:rsidR="00EE2C65" w:rsidRPr="00870C51" w:rsidRDefault="00EE2C65" w:rsidP="0062308A">
            <w:r w:rsidRPr="00870C51">
              <w:rPr>
                <w:sz w:val="20"/>
                <w:szCs w:val="22"/>
              </w:rPr>
              <w:t>Sun-board with hanging arrangement</w:t>
            </w:r>
          </w:p>
        </w:tc>
      </w:tr>
    </w:tbl>
    <w:p w14:paraId="72D5B6F2" w14:textId="77777777" w:rsidR="00EE2C65" w:rsidRPr="00A05B85" w:rsidRDefault="00EE2C65" w:rsidP="00EE2C65">
      <w:pPr>
        <w:pStyle w:val="BlockText"/>
        <w:ind w:left="0"/>
        <w:rPr>
          <w:rFonts w:ascii="Times New Roman" w:hAnsi="Times New Roman" w:cs="Times New Roman"/>
          <w:b w:val="0"/>
          <w:i w:val="0"/>
          <w:sz w:val="18"/>
        </w:rPr>
      </w:pPr>
      <w:r w:rsidRPr="00870C51">
        <w:rPr>
          <w:rFonts w:ascii="Times New Roman" w:hAnsi="Times New Roman" w:cs="Times New Roman"/>
          <w:b w:val="0"/>
          <w:i w:val="0"/>
          <w:sz w:val="18"/>
        </w:rPr>
        <w:t>Note: The above quantities are minimum. Type and sizes are indicative. The quantity, size and type may be increased as per requirement of wording. The contractor shall get the color scheme approved from the project manager.</w:t>
      </w:r>
      <w:r>
        <w:rPr>
          <w:rFonts w:ascii="Times New Roman" w:hAnsi="Times New Roman" w:cs="Times New Roman"/>
          <w:b w:val="0"/>
          <w:i w:val="0"/>
          <w:sz w:val="18"/>
        </w:rPr>
        <w:t xml:space="preserve"> </w:t>
      </w:r>
    </w:p>
    <w:p w14:paraId="0BD84A84" w14:textId="77777777" w:rsidR="00EE2C65" w:rsidRPr="00815BE4" w:rsidRDefault="00EE2C65" w:rsidP="00EE2C65">
      <w:pPr>
        <w:rPr>
          <w:rFonts w:ascii="Georgia" w:hAnsi="Georgia"/>
          <w:sz w:val="20"/>
          <w:szCs w:val="20"/>
        </w:rPr>
      </w:pPr>
    </w:p>
    <w:p w14:paraId="03AF7350" w14:textId="77777777" w:rsidR="00866DBB" w:rsidRPr="004B7B7C" w:rsidRDefault="00866DBB" w:rsidP="000B3762">
      <w:pPr>
        <w:rPr>
          <w:b/>
          <w:i/>
        </w:rPr>
      </w:pPr>
    </w:p>
    <w:sectPr w:rsidR="00866DBB" w:rsidRPr="004B7B7C" w:rsidSect="00C0299C">
      <w:headerReference w:type="even" r:id="rId13"/>
      <w:headerReference w:type="default" r:id="rId14"/>
      <w:headerReference w:type="first" r:id="rId15"/>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BCA61" w14:textId="77777777" w:rsidR="006A45A5" w:rsidRDefault="006A45A5">
      <w:r>
        <w:separator/>
      </w:r>
    </w:p>
  </w:endnote>
  <w:endnote w:type="continuationSeparator" w:id="0">
    <w:p w14:paraId="116981F5" w14:textId="77777777" w:rsidR="006A45A5" w:rsidRDefault="006A4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1A678" w14:textId="77777777"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Pr>
        <w:sz w:val="16"/>
        <w:szCs w:val="16"/>
      </w:rPr>
      <w:tab/>
    </w:r>
    <w:r w:rsidR="00544052">
      <w:rPr>
        <w:sz w:val="16"/>
        <w:szCs w:val="16"/>
      </w:rPr>
      <w:t xml:space="preserve">Bidding Document </w:t>
    </w:r>
    <w:r w:rsidR="00596400" w:rsidRPr="00763AB9">
      <w:rPr>
        <w:sz w:val="16"/>
        <w:szCs w:val="16"/>
      </w:rPr>
      <w:t>for 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980EC" w14:textId="77777777"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 ____________ </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9E016" w14:textId="77777777"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14:paraId="22867E57" w14:textId="77777777" w:rsidR="00596400" w:rsidRDefault="0059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DB826" w14:textId="77777777" w:rsidR="006A45A5" w:rsidRDefault="006A45A5">
      <w:r>
        <w:separator/>
      </w:r>
    </w:p>
  </w:footnote>
  <w:footnote w:type="continuationSeparator" w:id="0">
    <w:p w14:paraId="4B911CF0" w14:textId="77777777" w:rsidR="006A45A5" w:rsidRDefault="006A4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E8009" w14:textId="77777777"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822661">
      <w:rPr>
        <w:rStyle w:val="PageNumber"/>
        <w:sz w:val="16"/>
      </w:rPr>
      <w:fldChar w:fldCharType="begin"/>
    </w:r>
    <w:r w:rsidR="001F3B10">
      <w:rPr>
        <w:rStyle w:val="PageNumber"/>
        <w:sz w:val="16"/>
      </w:rPr>
      <w:instrText xml:space="preserve"> PAGE </w:instrText>
    </w:r>
    <w:r w:rsidR="00822661">
      <w:rPr>
        <w:rStyle w:val="PageNumber"/>
        <w:sz w:val="16"/>
      </w:rPr>
      <w:fldChar w:fldCharType="separate"/>
    </w:r>
    <w:r w:rsidR="0013537E">
      <w:rPr>
        <w:rStyle w:val="PageNumber"/>
        <w:noProof/>
        <w:sz w:val="16"/>
      </w:rPr>
      <w:t>2</w:t>
    </w:r>
    <w:r w:rsidR="00822661">
      <w:rPr>
        <w:rStyle w:val="PageNumber"/>
        <w:sz w:val="16"/>
      </w:rPr>
      <w:fldChar w:fldCharType="end"/>
    </w:r>
    <w:r w:rsidR="001F3B10">
      <w:rPr>
        <w:rStyle w:val="PageNumber"/>
        <w:sz w:val="16"/>
      </w:rPr>
      <w:tab/>
      <w:t xml:space="preserve">Section 8.  </w:t>
    </w:r>
    <w:proofErr w:type="gramStart"/>
    <w:r w:rsidR="001F3B10">
      <w:rPr>
        <w:rStyle w:val="PageNumber"/>
        <w:sz w:val="16"/>
      </w:rPr>
      <w:t>Particular Conditions</w:t>
    </w:r>
    <w:proofErr w:type="gramEnd"/>
    <w:r w:rsidR="001F3B10">
      <w:rPr>
        <w:rStyle w:val="PageNumber"/>
        <w:sz w:val="16"/>
      </w:rPr>
      <w:t xml:space="preserve"> of Contract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C80E6" w14:textId="77777777"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822661" w:rsidRPr="001F3B10">
      <w:rPr>
        <w:rStyle w:val="PageNumber"/>
        <w:sz w:val="16"/>
        <w:szCs w:val="16"/>
      </w:rPr>
      <w:fldChar w:fldCharType="begin"/>
    </w:r>
    <w:r w:rsidRPr="001F3B10">
      <w:rPr>
        <w:rStyle w:val="PageNumber"/>
        <w:sz w:val="16"/>
        <w:szCs w:val="16"/>
      </w:rPr>
      <w:instrText xml:space="preserve"> PAGE </w:instrText>
    </w:r>
    <w:r w:rsidR="00822661" w:rsidRPr="001F3B10">
      <w:rPr>
        <w:rStyle w:val="PageNumber"/>
        <w:sz w:val="16"/>
        <w:szCs w:val="16"/>
      </w:rPr>
      <w:fldChar w:fldCharType="separate"/>
    </w:r>
    <w:r w:rsidR="00EE2C65">
      <w:rPr>
        <w:rStyle w:val="PageNumber"/>
        <w:noProof/>
        <w:sz w:val="16"/>
        <w:szCs w:val="16"/>
      </w:rPr>
      <w:t>1</w:t>
    </w:r>
    <w:r w:rsidR="00822661" w:rsidRPr="001F3B10">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850C" w14:textId="77777777" w:rsidR="00805F8E" w:rsidRDefault="008C4FD7" w:rsidP="008C4FD7">
    <w:pPr>
      <w:pStyle w:val="Header"/>
      <w:pBdr>
        <w:bottom w:val="single" w:sz="6" w:space="1" w:color="auto"/>
      </w:pBdr>
      <w:rPr>
        <w:rStyle w:val="PageNumber"/>
      </w:rPr>
    </w:pPr>
    <w:r>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6</w:t>
    </w:r>
    <w:r w:rsidR="00822661"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C23B1" w14:textId="77777777"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7</w:t>
    </w:r>
    <w:r w:rsidR="00822661" w:rsidRPr="008C4FD7">
      <w:rPr>
        <w:rStyle w:val="PageNumber"/>
        <w:sz w:val="16"/>
        <w:szCs w:val="16"/>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11AC1" w14:textId="77777777"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020DBC">
      <w:rPr>
        <w:rStyle w:val="PageNumber"/>
        <w:noProof/>
        <w:sz w:val="16"/>
        <w:szCs w:val="16"/>
      </w:rPr>
      <w:t>3</w:t>
    </w:r>
    <w:r w:rsidR="00822661" w:rsidRPr="008C4FD7">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15:restartNumberingAfterBreak="0">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15:restartNumberingAfterBreak="0">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1B49"/>
    <w:rsid w:val="00020DBC"/>
    <w:rsid w:val="00026C94"/>
    <w:rsid w:val="0004347E"/>
    <w:rsid w:val="00044045"/>
    <w:rsid w:val="00050E79"/>
    <w:rsid w:val="000544D9"/>
    <w:rsid w:val="00062E59"/>
    <w:rsid w:val="00064E36"/>
    <w:rsid w:val="00080560"/>
    <w:rsid w:val="0009114D"/>
    <w:rsid w:val="000912D2"/>
    <w:rsid w:val="00091A5A"/>
    <w:rsid w:val="000A2908"/>
    <w:rsid w:val="000B3762"/>
    <w:rsid w:val="000B6964"/>
    <w:rsid w:val="000C49AE"/>
    <w:rsid w:val="000D2BFF"/>
    <w:rsid w:val="000D73CC"/>
    <w:rsid w:val="000E1649"/>
    <w:rsid w:val="000E68D4"/>
    <w:rsid w:val="000F0255"/>
    <w:rsid w:val="000F7455"/>
    <w:rsid w:val="001115BB"/>
    <w:rsid w:val="001168A2"/>
    <w:rsid w:val="0013537E"/>
    <w:rsid w:val="00137372"/>
    <w:rsid w:val="001403D5"/>
    <w:rsid w:val="0014071E"/>
    <w:rsid w:val="001524CE"/>
    <w:rsid w:val="001568BA"/>
    <w:rsid w:val="00157A31"/>
    <w:rsid w:val="00175A22"/>
    <w:rsid w:val="00184697"/>
    <w:rsid w:val="001A00E3"/>
    <w:rsid w:val="001C00DA"/>
    <w:rsid w:val="001C3AC0"/>
    <w:rsid w:val="001F0496"/>
    <w:rsid w:val="001F14EC"/>
    <w:rsid w:val="001F24AB"/>
    <w:rsid w:val="001F3B10"/>
    <w:rsid w:val="0021548E"/>
    <w:rsid w:val="00220726"/>
    <w:rsid w:val="002212CB"/>
    <w:rsid w:val="00224AAC"/>
    <w:rsid w:val="0022627B"/>
    <w:rsid w:val="00236F2E"/>
    <w:rsid w:val="00244E8F"/>
    <w:rsid w:val="00253AF9"/>
    <w:rsid w:val="002617B5"/>
    <w:rsid w:val="00276219"/>
    <w:rsid w:val="0029382E"/>
    <w:rsid w:val="002A41B6"/>
    <w:rsid w:val="002A533A"/>
    <w:rsid w:val="002B1928"/>
    <w:rsid w:val="002B1A24"/>
    <w:rsid w:val="002B5184"/>
    <w:rsid w:val="002B74B9"/>
    <w:rsid w:val="002D6379"/>
    <w:rsid w:val="002E04C3"/>
    <w:rsid w:val="0031057D"/>
    <w:rsid w:val="003275D3"/>
    <w:rsid w:val="00344C15"/>
    <w:rsid w:val="003524F0"/>
    <w:rsid w:val="00352E0E"/>
    <w:rsid w:val="00360556"/>
    <w:rsid w:val="00362AEF"/>
    <w:rsid w:val="00362DE1"/>
    <w:rsid w:val="00364CC5"/>
    <w:rsid w:val="00382E20"/>
    <w:rsid w:val="003832E1"/>
    <w:rsid w:val="0038645A"/>
    <w:rsid w:val="00392B56"/>
    <w:rsid w:val="003A4179"/>
    <w:rsid w:val="003B5CD6"/>
    <w:rsid w:val="003C0406"/>
    <w:rsid w:val="003C4324"/>
    <w:rsid w:val="003D185E"/>
    <w:rsid w:val="003F57CC"/>
    <w:rsid w:val="003F7301"/>
    <w:rsid w:val="00426E60"/>
    <w:rsid w:val="004361CD"/>
    <w:rsid w:val="00443938"/>
    <w:rsid w:val="00452FFC"/>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F0E"/>
    <w:rsid w:val="004E2DEC"/>
    <w:rsid w:val="004E2F72"/>
    <w:rsid w:val="004E7F51"/>
    <w:rsid w:val="005052D8"/>
    <w:rsid w:val="00515C84"/>
    <w:rsid w:val="0052172E"/>
    <w:rsid w:val="00530ED1"/>
    <w:rsid w:val="00535BB3"/>
    <w:rsid w:val="00544052"/>
    <w:rsid w:val="00551464"/>
    <w:rsid w:val="005626A9"/>
    <w:rsid w:val="00587422"/>
    <w:rsid w:val="00596400"/>
    <w:rsid w:val="00596E4B"/>
    <w:rsid w:val="00597B4B"/>
    <w:rsid w:val="005B433E"/>
    <w:rsid w:val="005D59C7"/>
    <w:rsid w:val="005F010A"/>
    <w:rsid w:val="005F4A66"/>
    <w:rsid w:val="005F5B4F"/>
    <w:rsid w:val="005F75BA"/>
    <w:rsid w:val="00601248"/>
    <w:rsid w:val="00606B02"/>
    <w:rsid w:val="006150A3"/>
    <w:rsid w:val="00616AEC"/>
    <w:rsid w:val="0063149F"/>
    <w:rsid w:val="006420EC"/>
    <w:rsid w:val="00644BC7"/>
    <w:rsid w:val="00645E68"/>
    <w:rsid w:val="00650FD2"/>
    <w:rsid w:val="006525A9"/>
    <w:rsid w:val="00654DC2"/>
    <w:rsid w:val="0067069A"/>
    <w:rsid w:val="00676124"/>
    <w:rsid w:val="00691CFA"/>
    <w:rsid w:val="006A1C97"/>
    <w:rsid w:val="006A30AB"/>
    <w:rsid w:val="006A45A5"/>
    <w:rsid w:val="006B0EA0"/>
    <w:rsid w:val="006B121E"/>
    <w:rsid w:val="006C3CB8"/>
    <w:rsid w:val="006D1FA9"/>
    <w:rsid w:val="006D7109"/>
    <w:rsid w:val="006D7119"/>
    <w:rsid w:val="006D7491"/>
    <w:rsid w:val="006E0DE4"/>
    <w:rsid w:val="006F68D1"/>
    <w:rsid w:val="006F6F9E"/>
    <w:rsid w:val="00701455"/>
    <w:rsid w:val="007148DC"/>
    <w:rsid w:val="00717E0C"/>
    <w:rsid w:val="00727BDC"/>
    <w:rsid w:val="00736706"/>
    <w:rsid w:val="0074227F"/>
    <w:rsid w:val="00750F8B"/>
    <w:rsid w:val="00755DA9"/>
    <w:rsid w:val="00757CC4"/>
    <w:rsid w:val="00772589"/>
    <w:rsid w:val="00780568"/>
    <w:rsid w:val="00784534"/>
    <w:rsid w:val="00790479"/>
    <w:rsid w:val="007A2D16"/>
    <w:rsid w:val="007B0453"/>
    <w:rsid w:val="007B4599"/>
    <w:rsid w:val="007B5DE3"/>
    <w:rsid w:val="007C3CB9"/>
    <w:rsid w:val="007D14EF"/>
    <w:rsid w:val="007D718F"/>
    <w:rsid w:val="007E1668"/>
    <w:rsid w:val="007F6E8D"/>
    <w:rsid w:val="00805F8E"/>
    <w:rsid w:val="00806B45"/>
    <w:rsid w:val="0080730E"/>
    <w:rsid w:val="00813E9B"/>
    <w:rsid w:val="00822661"/>
    <w:rsid w:val="0082533C"/>
    <w:rsid w:val="00825EEA"/>
    <w:rsid w:val="00844C9C"/>
    <w:rsid w:val="00845926"/>
    <w:rsid w:val="00851E74"/>
    <w:rsid w:val="0086188A"/>
    <w:rsid w:val="00862BAC"/>
    <w:rsid w:val="0086652D"/>
    <w:rsid w:val="00866DBB"/>
    <w:rsid w:val="00870C51"/>
    <w:rsid w:val="00870D2B"/>
    <w:rsid w:val="00872306"/>
    <w:rsid w:val="008725E7"/>
    <w:rsid w:val="008733BC"/>
    <w:rsid w:val="00875895"/>
    <w:rsid w:val="00876EB6"/>
    <w:rsid w:val="00892E54"/>
    <w:rsid w:val="008A3148"/>
    <w:rsid w:val="008B292B"/>
    <w:rsid w:val="008B4073"/>
    <w:rsid w:val="008C1411"/>
    <w:rsid w:val="008C1EF1"/>
    <w:rsid w:val="008C46F0"/>
    <w:rsid w:val="008C4FD7"/>
    <w:rsid w:val="008C6F86"/>
    <w:rsid w:val="008D3EF2"/>
    <w:rsid w:val="008E0CE5"/>
    <w:rsid w:val="008E1F52"/>
    <w:rsid w:val="008E6B48"/>
    <w:rsid w:val="00903845"/>
    <w:rsid w:val="00923B9A"/>
    <w:rsid w:val="0094267A"/>
    <w:rsid w:val="009509DF"/>
    <w:rsid w:val="009514FF"/>
    <w:rsid w:val="00966471"/>
    <w:rsid w:val="0097155C"/>
    <w:rsid w:val="00977CAA"/>
    <w:rsid w:val="00981AB5"/>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81D95"/>
    <w:rsid w:val="00A8468C"/>
    <w:rsid w:val="00A85921"/>
    <w:rsid w:val="00AA2286"/>
    <w:rsid w:val="00AB62BC"/>
    <w:rsid w:val="00AC398E"/>
    <w:rsid w:val="00AC45A6"/>
    <w:rsid w:val="00AC5811"/>
    <w:rsid w:val="00AD00BC"/>
    <w:rsid w:val="00AD526F"/>
    <w:rsid w:val="00AD67F8"/>
    <w:rsid w:val="00AE0B60"/>
    <w:rsid w:val="00AE0E5C"/>
    <w:rsid w:val="00AE71B4"/>
    <w:rsid w:val="00AE7575"/>
    <w:rsid w:val="00AF433B"/>
    <w:rsid w:val="00AF4E35"/>
    <w:rsid w:val="00B168CF"/>
    <w:rsid w:val="00B2013A"/>
    <w:rsid w:val="00B27204"/>
    <w:rsid w:val="00B36CC2"/>
    <w:rsid w:val="00B44979"/>
    <w:rsid w:val="00B4507C"/>
    <w:rsid w:val="00B4605E"/>
    <w:rsid w:val="00B571F1"/>
    <w:rsid w:val="00B63C28"/>
    <w:rsid w:val="00B6765E"/>
    <w:rsid w:val="00B67838"/>
    <w:rsid w:val="00B739B6"/>
    <w:rsid w:val="00B90CB6"/>
    <w:rsid w:val="00B946C9"/>
    <w:rsid w:val="00B94927"/>
    <w:rsid w:val="00BA5F89"/>
    <w:rsid w:val="00BB0105"/>
    <w:rsid w:val="00BD0546"/>
    <w:rsid w:val="00BE50E6"/>
    <w:rsid w:val="00BE6F85"/>
    <w:rsid w:val="00BF0BF7"/>
    <w:rsid w:val="00BF4780"/>
    <w:rsid w:val="00BF5B0E"/>
    <w:rsid w:val="00C0299C"/>
    <w:rsid w:val="00C064FA"/>
    <w:rsid w:val="00C12A95"/>
    <w:rsid w:val="00C1353F"/>
    <w:rsid w:val="00C13CF1"/>
    <w:rsid w:val="00C26493"/>
    <w:rsid w:val="00C31E09"/>
    <w:rsid w:val="00C37999"/>
    <w:rsid w:val="00C51835"/>
    <w:rsid w:val="00C66819"/>
    <w:rsid w:val="00C75304"/>
    <w:rsid w:val="00C80ADF"/>
    <w:rsid w:val="00C81937"/>
    <w:rsid w:val="00C83972"/>
    <w:rsid w:val="00C9110A"/>
    <w:rsid w:val="00C93045"/>
    <w:rsid w:val="00C9499C"/>
    <w:rsid w:val="00CA38B4"/>
    <w:rsid w:val="00CA48DC"/>
    <w:rsid w:val="00CA5D78"/>
    <w:rsid w:val="00CA6557"/>
    <w:rsid w:val="00CB3047"/>
    <w:rsid w:val="00CC6CF2"/>
    <w:rsid w:val="00CD02B4"/>
    <w:rsid w:val="00CD0683"/>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900B5"/>
    <w:rsid w:val="00DA64FC"/>
    <w:rsid w:val="00DB5403"/>
    <w:rsid w:val="00DB7066"/>
    <w:rsid w:val="00DB75CC"/>
    <w:rsid w:val="00DC5BAC"/>
    <w:rsid w:val="00E05EAB"/>
    <w:rsid w:val="00E20278"/>
    <w:rsid w:val="00E21E8E"/>
    <w:rsid w:val="00E44E21"/>
    <w:rsid w:val="00E461F0"/>
    <w:rsid w:val="00E55C4D"/>
    <w:rsid w:val="00E567F4"/>
    <w:rsid w:val="00E7002D"/>
    <w:rsid w:val="00E751BF"/>
    <w:rsid w:val="00E97281"/>
    <w:rsid w:val="00EA6589"/>
    <w:rsid w:val="00EB3E87"/>
    <w:rsid w:val="00EC1B49"/>
    <w:rsid w:val="00EC23DC"/>
    <w:rsid w:val="00EC4EC8"/>
    <w:rsid w:val="00EC7136"/>
    <w:rsid w:val="00EE2C65"/>
    <w:rsid w:val="00EE5139"/>
    <w:rsid w:val="00EF1F8A"/>
    <w:rsid w:val="00EF2A63"/>
    <w:rsid w:val="00EF3F57"/>
    <w:rsid w:val="00EF5F8B"/>
    <w:rsid w:val="00F0042F"/>
    <w:rsid w:val="00F00F52"/>
    <w:rsid w:val="00F10663"/>
    <w:rsid w:val="00F16F40"/>
    <w:rsid w:val="00F26DE1"/>
    <w:rsid w:val="00F31C27"/>
    <w:rsid w:val="00F33A02"/>
    <w:rsid w:val="00F33EEB"/>
    <w:rsid w:val="00F36275"/>
    <w:rsid w:val="00F53AA1"/>
    <w:rsid w:val="00F55405"/>
    <w:rsid w:val="00F569E1"/>
    <w:rsid w:val="00F64259"/>
    <w:rsid w:val="00F7270A"/>
    <w:rsid w:val="00F74010"/>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844853"/>
  <w15:docId w15:val="{66ED0ED0-218A-42E2-BD88-6D57C5E9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 w:type="table" w:styleId="TableGrid">
    <w:name w:val="Table Grid"/>
    <w:basedOn w:val="TableNormal"/>
    <w:rsid w:val="00EE2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B5C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hpkvnshimla@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1875</Words>
  <Characters>10693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 (IN)</cp:lastModifiedBy>
  <cp:revision>6</cp:revision>
  <cp:lastPrinted>2013-03-19T01:38:00Z</cp:lastPrinted>
  <dcterms:created xsi:type="dcterms:W3CDTF">2019-10-11T08:45:00Z</dcterms:created>
  <dcterms:modified xsi:type="dcterms:W3CDTF">2021-05-04T11:17:00Z</dcterms:modified>
</cp:coreProperties>
</file>